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6743E0" w:rsidRPr="006743E0" w:rsidTr="00B407AC">
        <w:trPr>
          <w:trHeight w:val="95"/>
        </w:trPr>
        <w:tc>
          <w:tcPr>
            <w:tcW w:w="7054" w:type="dxa"/>
          </w:tcPr>
          <w:p w:rsidR="00F90F4E" w:rsidRPr="006743E0" w:rsidRDefault="00164C2C" w:rsidP="006743E0">
            <w:pPr>
              <w:ind w:firstLine="0"/>
              <w:rPr>
                <w:szCs w:val="24"/>
              </w:rPr>
            </w:pPr>
            <w:r w:rsidRPr="006743E0">
              <w:rPr>
                <w:szCs w:val="24"/>
              </w:rPr>
              <w:t>о</w:t>
            </w:r>
            <w:r w:rsidR="00B407AC" w:rsidRPr="006743E0">
              <w:rPr>
                <w:szCs w:val="24"/>
              </w:rPr>
              <w:t>т</w:t>
            </w:r>
            <w:r w:rsidR="002E5147" w:rsidRPr="006743E0">
              <w:rPr>
                <w:szCs w:val="24"/>
              </w:rPr>
              <w:t xml:space="preserve"> </w:t>
            </w:r>
            <w:r w:rsidR="004903B8" w:rsidRPr="006743E0">
              <w:rPr>
                <w:szCs w:val="24"/>
              </w:rPr>
              <w:t xml:space="preserve"> </w:t>
            </w:r>
            <w:r w:rsidR="006743E0">
              <w:rPr>
                <w:szCs w:val="24"/>
              </w:rPr>
              <w:t>06 апреля</w:t>
            </w:r>
            <w:r w:rsidR="00C602A8" w:rsidRPr="006743E0">
              <w:rPr>
                <w:szCs w:val="24"/>
              </w:rPr>
              <w:t xml:space="preserve"> </w:t>
            </w:r>
            <w:r w:rsidR="00B21FC2" w:rsidRPr="006743E0">
              <w:rPr>
                <w:noProof/>
                <w:szCs w:val="24"/>
              </w:rPr>
              <w:t>20</w:t>
            </w:r>
            <w:r w:rsidR="00E677A9" w:rsidRPr="006743E0">
              <w:rPr>
                <w:noProof/>
                <w:szCs w:val="24"/>
              </w:rPr>
              <w:t>2</w:t>
            </w:r>
            <w:r w:rsidR="00E96670" w:rsidRPr="006743E0">
              <w:rPr>
                <w:noProof/>
                <w:szCs w:val="24"/>
              </w:rPr>
              <w:t>2</w:t>
            </w:r>
            <w:r w:rsidR="00EF66FD" w:rsidRPr="006743E0">
              <w:rPr>
                <w:noProof/>
                <w:szCs w:val="24"/>
              </w:rPr>
              <w:t xml:space="preserve"> </w:t>
            </w:r>
            <w:r w:rsidR="009776A2" w:rsidRPr="006743E0">
              <w:rPr>
                <w:noProof/>
                <w:szCs w:val="24"/>
              </w:rPr>
              <w:t>г</w:t>
            </w:r>
            <w:r w:rsidR="00F6462E" w:rsidRPr="006743E0">
              <w:rPr>
                <w:noProof/>
                <w:szCs w:val="24"/>
              </w:rPr>
              <w:t>.</w:t>
            </w:r>
          </w:p>
        </w:tc>
        <w:tc>
          <w:tcPr>
            <w:tcW w:w="2693" w:type="dxa"/>
          </w:tcPr>
          <w:p w:rsidR="00F90F4E" w:rsidRPr="006743E0" w:rsidRDefault="00EE70F1" w:rsidP="006743E0">
            <w:pPr>
              <w:ind w:firstLine="0"/>
              <w:rPr>
                <w:szCs w:val="24"/>
              </w:rPr>
            </w:pPr>
            <w:r w:rsidRPr="006743E0">
              <w:rPr>
                <w:szCs w:val="24"/>
              </w:rPr>
              <w:t xml:space="preserve"> </w:t>
            </w:r>
            <w:r w:rsidR="00F90F4E" w:rsidRPr="006743E0">
              <w:rPr>
                <w:szCs w:val="24"/>
              </w:rPr>
              <w:t xml:space="preserve">№ </w:t>
            </w:r>
            <w:r w:rsidR="006743E0">
              <w:rPr>
                <w:szCs w:val="24"/>
              </w:rPr>
              <w:t>245</w:t>
            </w:r>
          </w:p>
        </w:tc>
      </w:tr>
    </w:tbl>
    <w:p w:rsidR="00061645" w:rsidRPr="006743E0" w:rsidRDefault="00934BAC" w:rsidP="003F18C7">
      <w:pPr>
        <w:spacing w:after="600"/>
        <w:ind w:right="4534" w:firstLine="0"/>
        <w:rPr>
          <w:b/>
          <w:szCs w:val="24"/>
        </w:rPr>
      </w:pPr>
      <w:r w:rsidRPr="006743E0">
        <w:rPr>
          <w:b/>
          <w:szCs w:val="24"/>
        </w:rPr>
        <w:t>О внесении изменени</w:t>
      </w:r>
      <w:r w:rsidR="003F18C7" w:rsidRPr="006743E0">
        <w:rPr>
          <w:b/>
          <w:szCs w:val="24"/>
        </w:rPr>
        <w:t>й</w:t>
      </w:r>
      <w:r w:rsidRPr="006743E0">
        <w:rPr>
          <w:b/>
          <w:szCs w:val="24"/>
        </w:rPr>
        <w:t xml:space="preserve"> в постановление администрации Старополтавского</w:t>
      </w:r>
      <w:r w:rsidR="003F18C7" w:rsidRPr="006743E0">
        <w:rPr>
          <w:b/>
          <w:szCs w:val="24"/>
        </w:rPr>
        <w:t xml:space="preserve"> муниципального </w:t>
      </w:r>
      <w:r w:rsidRPr="006743E0">
        <w:rPr>
          <w:b/>
          <w:szCs w:val="24"/>
        </w:rPr>
        <w:t xml:space="preserve"> района Волгоградской области от 27 января</w:t>
      </w:r>
      <w:r w:rsidR="00E96670" w:rsidRPr="006743E0">
        <w:rPr>
          <w:b/>
          <w:szCs w:val="24"/>
        </w:rPr>
        <w:t xml:space="preserve"> 2021 г.</w:t>
      </w:r>
      <w:r w:rsidRPr="006743E0">
        <w:rPr>
          <w:b/>
          <w:szCs w:val="24"/>
        </w:rPr>
        <w:t xml:space="preserve"> № 51 «</w:t>
      </w:r>
      <w:r w:rsidR="00061645" w:rsidRPr="006743E0">
        <w:rPr>
          <w:b/>
          <w:szCs w:val="24"/>
        </w:rPr>
        <w:t>Об утверждении</w:t>
      </w:r>
      <w:r w:rsidR="007641EC" w:rsidRPr="006743E0">
        <w:rPr>
          <w:b/>
          <w:szCs w:val="24"/>
        </w:rPr>
        <w:t xml:space="preserve"> </w:t>
      </w:r>
      <w:r w:rsidR="00B56A61" w:rsidRPr="006743E0">
        <w:rPr>
          <w:b/>
          <w:szCs w:val="24"/>
        </w:rPr>
        <w:t>ведомственной целевой</w:t>
      </w:r>
      <w:r w:rsidR="007641EC" w:rsidRPr="006743E0">
        <w:rPr>
          <w:b/>
          <w:szCs w:val="24"/>
        </w:rPr>
        <w:t xml:space="preserve"> </w:t>
      </w:r>
      <w:r w:rsidR="00061645" w:rsidRPr="006743E0">
        <w:rPr>
          <w:b/>
          <w:szCs w:val="24"/>
        </w:rPr>
        <w:t>программы</w:t>
      </w:r>
      <w:r w:rsidR="007641EC" w:rsidRPr="006743E0">
        <w:rPr>
          <w:b/>
          <w:szCs w:val="24"/>
        </w:rPr>
        <w:t xml:space="preserve"> </w:t>
      </w:r>
      <w:r w:rsidR="002E5147" w:rsidRPr="006743E0">
        <w:rPr>
          <w:b/>
          <w:szCs w:val="24"/>
        </w:rPr>
        <w:t>"</w:t>
      </w:r>
      <w:r w:rsidR="00B56A61" w:rsidRPr="006743E0">
        <w:rPr>
          <w:b/>
          <w:szCs w:val="24"/>
        </w:rPr>
        <w:t>Реализация мероприятий</w:t>
      </w:r>
      <w:r w:rsidR="007641EC" w:rsidRPr="006743E0">
        <w:rPr>
          <w:b/>
          <w:szCs w:val="24"/>
        </w:rPr>
        <w:t xml:space="preserve"> </w:t>
      </w:r>
      <w:r w:rsidR="00B56A61" w:rsidRPr="006743E0">
        <w:rPr>
          <w:b/>
          <w:szCs w:val="24"/>
        </w:rPr>
        <w:t>культурной</w:t>
      </w:r>
      <w:r w:rsidR="007641EC" w:rsidRPr="006743E0">
        <w:rPr>
          <w:b/>
          <w:szCs w:val="24"/>
        </w:rPr>
        <w:t xml:space="preserve"> </w:t>
      </w:r>
      <w:r w:rsidR="00B56A61" w:rsidRPr="006743E0">
        <w:rPr>
          <w:b/>
          <w:szCs w:val="24"/>
        </w:rPr>
        <w:t>политики</w:t>
      </w:r>
      <w:r w:rsidR="007641EC" w:rsidRPr="006743E0">
        <w:rPr>
          <w:b/>
          <w:szCs w:val="24"/>
        </w:rPr>
        <w:t xml:space="preserve"> </w:t>
      </w:r>
      <w:r w:rsidR="00061645" w:rsidRPr="006743E0">
        <w:rPr>
          <w:b/>
          <w:szCs w:val="24"/>
        </w:rPr>
        <w:t>на</w:t>
      </w:r>
      <w:r w:rsidR="007641EC" w:rsidRPr="006743E0">
        <w:rPr>
          <w:b/>
          <w:szCs w:val="24"/>
        </w:rPr>
        <w:t xml:space="preserve"> </w:t>
      </w:r>
      <w:r w:rsidR="00061645" w:rsidRPr="006743E0">
        <w:rPr>
          <w:b/>
          <w:szCs w:val="24"/>
        </w:rPr>
        <w:t>территории Старополтавского</w:t>
      </w:r>
      <w:r w:rsidR="007641EC" w:rsidRPr="006743E0">
        <w:rPr>
          <w:b/>
          <w:szCs w:val="24"/>
        </w:rPr>
        <w:t xml:space="preserve"> </w:t>
      </w:r>
      <w:r w:rsidR="00061645" w:rsidRPr="006743E0">
        <w:rPr>
          <w:b/>
          <w:szCs w:val="24"/>
        </w:rPr>
        <w:t xml:space="preserve">муниципального </w:t>
      </w:r>
      <w:r w:rsidR="00AD4BD4" w:rsidRPr="006743E0">
        <w:rPr>
          <w:b/>
          <w:szCs w:val="24"/>
        </w:rPr>
        <w:t>района</w:t>
      </w:r>
      <w:r w:rsidR="007641EC" w:rsidRPr="006743E0">
        <w:rPr>
          <w:b/>
          <w:szCs w:val="24"/>
        </w:rPr>
        <w:t xml:space="preserve"> Волгоградской области</w:t>
      </w:r>
      <w:r w:rsidR="002E5147" w:rsidRPr="006743E0">
        <w:rPr>
          <w:b/>
          <w:szCs w:val="24"/>
        </w:rPr>
        <w:t>"</w:t>
      </w:r>
      <w:r w:rsidR="007641EC" w:rsidRPr="006743E0">
        <w:rPr>
          <w:b/>
          <w:szCs w:val="24"/>
        </w:rPr>
        <w:t xml:space="preserve"> </w:t>
      </w:r>
      <w:r w:rsidR="00B56A61" w:rsidRPr="006743E0">
        <w:rPr>
          <w:b/>
          <w:szCs w:val="24"/>
        </w:rPr>
        <w:t>на</w:t>
      </w:r>
      <w:r w:rsidR="0023299C" w:rsidRPr="006743E0">
        <w:rPr>
          <w:b/>
          <w:szCs w:val="24"/>
        </w:rPr>
        <w:t xml:space="preserve"> </w:t>
      </w:r>
      <w:r w:rsidR="00B56A61" w:rsidRPr="006743E0">
        <w:rPr>
          <w:b/>
          <w:szCs w:val="24"/>
        </w:rPr>
        <w:t>20</w:t>
      </w:r>
      <w:r w:rsidR="00EF66FD" w:rsidRPr="006743E0">
        <w:rPr>
          <w:b/>
          <w:szCs w:val="24"/>
        </w:rPr>
        <w:t>21</w:t>
      </w:r>
      <w:r w:rsidR="00B56A61" w:rsidRPr="006743E0">
        <w:rPr>
          <w:b/>
          <w:szCs w:val="24"/>
        </w:rPr>
        <w:t>-20</w:t>
      </w:r>
      <w:r w:rsidR="00B21FC2" w:rsidRPr="006743E0">
        <w:rPr>
          <w:b/>
          <w:szCs w:val="24"/>
        </w:rPr>
        <w:t>2</w:t>
      </w:r>
      <w:r w:rsidR="00EF66FD" w:rsidRPr="006743E0">
        <w:rPr>
          <w:b/>
          <w:szCs w:val="24"/>
        </w:rPr>
        <w:t>3</w:t>
      </w:r>
      <w:r w:rsidR="00061645" w:rsidRPr="006743E0">
        <w:rPr>
          <w:b/>
          <w:szCs w:val="24"/>
        </w:rPr>
        <w:t xml:space="preserve"> год</w:t>
      </w:r>
      <w:r w:rsidR="00B56A61" w:rsidRPr="006743E0">
        <w:rPr>
          <w:b/>
          <w:szCs w:val="24"/>
        </w:rPr>
        <w:t>ы</w:t>
      </w:r>
      <w:r w:rsidRPr="006743E0">
        <w:rPr>
          <w:b/>
          <w:szCs w:val="24"/>
        </w:rPr>
        <w:t>»</w:t>
      </w:r>
    </w:p>
    <w:p w:rsidR="00061645" w:rsidRPr="006743E0" w:rsidRDefault="00FA5B1F" w:rsidP="00164C2C">
      <w:pPr>
        <w:rPr>
          <w:szCs w:val="24"/>
        </w:rPr>
      </w:pPr>
      <w:r w:rsidRPr="006743E0">
        <w:rPr>
          <w:spacing w:val="40"/>
          <w:szCs w:val="24"/>
        </w:rPr>
        <w:t>П</w:t>
      </w:r>
      <w:r w:rsidR="00061645" w:rsidRPr="006743E0">
        <w:rPr>
          <w:spacing w:val="40"/>
          <w:szCs w:val="24"/>
        </w:rPr>
        <w:t>остановляю</w:t>
      </w:r>
      <w:r w:rsidR="00061645" w:rsidRPr="006743E0">
        <w:rPr>
          <w:szCs w:val="24"/>
        </w:rPr>
        <w:t>:</w:t>
      </w:r>
    </w:p>
    <w:p w:rsidR="00307DB4" w:rsidRPr="006743E0" w:rsidRDefault="00FA5B1F" w:rsidP="00164C2C">
      <w:pPr>
        <w:pStyle w:val="ab"/>
        <w:numPr>
          <w:ilvl w:val="0"/>
          <w:numId w:val="4"/>
        </w:numPr>
        <w:ind w:left="567" w:hanging="567"/>
        <w:rPr>
          <w:szCs w:val="24"/>
        </w:rPr>
      </w:pPr>
      <w:r w:rsidRPr="006743E0">
        <w:rPr>
          <w:szCs w:val="24"/>
        </w:rPr>
        <w:t>Внести в постановление администрации Старополтавского муниципального района Волгоградской области от 27 января 2021 г. № 51</w:t>
      </w:r>
      <w:r w:rsidR="00140CE2" w:rsidRPr="006743E0">
        <w:rPr>
          <w:szCs w:val="24"/>
        </w:rPr>
        <w:t xml:space="preserve"> «Об утверждении</w:t>
      </w:r>
      <w:r w:rsidR="007C74BF" w:rsidRPr="006743E0">
        <w:rPr>
          <w:szCs w:val="24"/>
        </w:rPr>
        <w:t xml:space="preserve"> ведомственн</w:t>
      </w:r>
      <w:r w:rsidR="00140CE2" w:rsidRPr="006743E0">
        <w:rPr>
          <w:szCs w:val="24"/>
        </w:rPr>
        <w:t>ой</w:t>
      </w:r>
      <w:r w:rsidR="007C74BF" w:rsidRPr="006743E0">
        <w:rPr>
          <w:szCs w:val="24"/>
        </w:rPr>
        <w:t xml:space="preserve"> целев</w:t>
      </w:r>
      <w:r w:rsidR="00140CE2" w:rsidRPr="006743E0">
        <w:rPr>
          <w:szCs w:val="24"/>
        </w:rPr>
        <w:t>ой</w:t>
      </w:r>
      <w:r w:rsidR="00061645" w:rsidRPr="006743E0">
        <w:rPr>
          <w:szCs w:val="24"/>
        </w:rPr>
        <w:t xml:space="preserve"> программ</w:t>
      </w:r>
      <w:r w:rsidR="00140CE2" w:rsidRPr="006743E0">
        <w:rPr>
          <w:szCs w:val="24"/>
        </w:rPr>
        <w:t>ы</w:t>
      </w:r>
      <w:r w:rsidR="0023299C" w:rsidRPr="006743E0">
        <w:rPr>
          <w:szCs w:val="24"/>
        </w:rPr>
        <w:t xml:space="preserve"> </w:t>
      </w:r>
      <w:r w:rsidR="002E5147" w:rsidRPr="006743E0">
        <w:rPr>
          <w:szCs w:val="24"/>
        </w:rPr>
        <w:t>"</w:t>
      </w:r>
      <w:r w:rsidR="007C74BF" w:rsidRPr="006743E0">
        <w:rPr>
          <w:szCs w:val="24"/>
        </w:rPr>
        <w:t xml:space="preserve">Реализация </w:t>
      </w:r>
      <w:r w:rsidR="00F32EA8" w:rsidRPr="006743E0">
        <w:rPr>
          <w:szCs w:val="24"/>
        </w:rPr>
        <w:t>мероприятий культурной политики на территории Старополтавского муниципального района</w:t>
      </w:r>
      <w:r w:rsidR="007641EC" w:rsidRPr="006743E0">
        <w:rPr>
          <w:szCs w:val="24"/>
        </w:rPr>
        <w:t xml:space="preserve"> Волгоградской области</w:t>
      </w:r>
      <w:r w:rsidR="002E5147" w:rsidRPr="006743E0">
        <w:rPr>
          <w:szCs w:val="24"/>
        </w:rPr>
        <w:t>"</w:t>
      </w:r>
      <w:r w:rsidR="00F32EA8" w:rsidRPr="006743E0">
        <w:rPr>
          <w:szCs w:val="24"/>
        </w:rPr>
        <w:t xml:space="preserve"> на 20</w:t>
      </w:r>
      <w:r w:rsidR="00EF66FD" w:rsidRPr="006743E0">
        <w:rPr>
          <w:szCs w:val="24"/>
        </w:rPr>
        <w:t>21</w:t>
      </w:r>
      <w:r w:rsidR="00F32EA8" w:rsidRPr="006743E0">
        <w:rPr>
          <w:szCs w:val="24"/>
        </w:rPr>
        <w:t>-20</w:t>
      </w:r>
      <w:r w:rsidR="00B21FC2" w:rsidRPr="006743E0">
        <w:rPr>
          <w:szCs w:val="24"/>
        </w:rPr>
        <w:t>2</w:t>
      </w:r>
      <w:r w:rsidR="00EF66FD" w:rsidRPr="006743E0">
        <w:rPr>
          <w:szCs w:val="24"/>
        </w:rPr>
        <w:t>3</w:t>
      </w:r>
      <w:r w:rsidR="00F32EA8" w:rsidRPr="006743E0">
        <w:rPr>
          <w:szCs w:val="24"/>
        </w:rPr>
        <w:t xml:space="preserve"> годы</w:t>
      </w:r>
      <w:r w:rsidR="00140CE2" w:rsidRPr="006743E0">
        <w:rPr>
          <w:szCs w:val="24"/>
        </w:rPr>
        <w:t>»</w:t>
      </w:r>
      <w:r w:rsidR="003F18C7" w:rsidRPr="006743E0">
        <w:rPr>
          <w:szCs w:val="24"/>
        </w:rPr>
        <w:t xml:space="preserve"> следующие изменения:</w:t>
      </w:r>
    </w:p>
    <w:p w:rsidR="003F18C7" w:rsidRPr="006743E0" w:rsidRDefault="003F18C7" w:rsidP="003F18C7">
      <w:pPr>
        <w:pStyle w:val="ab"/>
        <w:ind w:left="567" w:firstLine="0"/>
        <w:rPr>
          <w:szCs w:val="24"/>
        </w:rPr>
      </w:pPr>
      <w:r w:rsidRPr="006743E0">
        <w:rPr>
          <w:szCs w:val="24"/>
        </w:rPr>
        <w:t>- ведомственную целевую программу "Реализация мероприятий культурной политики на территории Старополтавского муниципального района Волгоградской области" на 2021-2023 годы», утвержденную названным постановлением, изложить в новой редакции согласно приложению.</w:t>
      </w:r>
    </w:p>
    <w:p w:rsidR="00307DB4" w:rsidRPr="006743E0" w:rsidRDefault="00522BAD" w:rsidP="00164C2C">
      <w:pPr>
        <w:pStyle w:val="ab"/>
        <w:numPr>
          <w:ilvl w:val="0"/>
          <w:numId w:val="4"/>
        </w:numPr>
        <w:ind w:left="567" w:hanging="567"/>
        <w:rPr>
          <w:szCs w:val="24"/>
        </w:rPr>
      </w:pPr>
      <w:r w:rsidRPr="006743E0">
        <w:rPr>
          <w:szCs w:val="24"/>
        </w:rPr>
        <w:t xml:space="preserve">Настоящее постановление вступает в силу со дня его подписания, </w:t>
      </w:r>
      <w:r w:rsidR="00EE70F1" w:rsidRPr="006743E0">
        <w:rPr>
          <w:szCs w:val="24"/>
        </w:rPr>
        <w:t xml:space="preserve"> </w:t>
      </w:r>
      <w:r w:rsidR="00140CE2" w:rsidRPr="006743E0">
        <w:rPr>
          <w:szCs w:val="24"/>
        </w:rPr>
        <w:t>расп</w:t>
      </w:r>
      <w:r w:rsidR="00934BAC" w:rsidRPr="006743E0">
        <w:rPr>
          <w:szCs w:val="24"/>
        </w:rPr>
        <w:t>р</w:t>
      </w:r>
      <w:r w:rsidR="00140CE2" w:rsidRPr="006743E0">
        <w:rPr>
          <w:szCs w:val="24"/>
        </w:rPr>
        <w:t>остраняет свое действие на</w:t>
      </w:r>
      <w:r w:rsidR="00571F55" w:rsidRPr="006743E0">
        <w:rPr>
          <w:szCs w:val="24"/>
        </w:rPr>
        <w:t xml:space="preserve"> </w:t>
      </w:r>
      <w:r w:rsidR="00140CE2" w:rsidRPr="006743E0">
        <w:rPr>
          <w:szCs w:val="24"/>
        </w:rPr>
        <w:t>правоотношения</w:t>
      </w:r>
      <w:r w:rsidR="00E96670" w:rsidRPr="006743E0">
        <w:rPr>
          <w:szCs w:val="24"/>
        </w:rPr>
        <w:t>,</w:t>
      </w:r>
      <w:r w:rsidR="00EE70F1" w:rsidRPr="006743E0">
        <w:rPr>
          <w:szCs w:val="24"/>
        </w:rPr>
        <w:t xml:space="preserve"> </w:t>
      </w:r>
      <w:r w:rsidR="00140CE2" w:rsidRPr="006743E0">
        <w:rPr>
          <w:szCs w:val="24"/>
        </w:rPr>
        <w:t xml:space="preserve"> возникшие с</w:t>
      </w:r>
      <w:r w:rsidR="003F18C7" w:rsidRPr="006743E0">
        <w:rPr>
          <w:szCs w:val="24"/>
        </w:rPr>
        <w:t xml:space="preserve"> </w:t>
      </w:r>
      <w:r w:rsidR="00140CE2" w:rsidRPr="006743E0">
        <w:rPr>
          <w:szCs w:val="24"/>
        </w:rPr>
        <w:t xml:space="preserve"> 01.01.2022 г.,</w:t>
      </w:r>
      <w:r w:rsidR="00EE70F1" w:rsidRPr="006743E0">
        <w:rPr>
          <w:szCs w:val="24"/>
        </w:rPr>
        <w:t xml:space="preserve"> и </w:t>
      </w:r>
      <w:r w:rsidR="00140CE2" w:rsidRPr="006743E0">
        <w:rPr>
          <w:szCs w:val="24"/>
        </w:rPr>
        <w:t xml:space="preserve"> </w:t>
      </w:r>
      <w:r w:rsidRPr="006743E0">
        <w:rPr>
          <w:szCs w:val="24"/>
        </w:rPr>
        <w:t xml:space="preserve">подлежит официальному опубликованию в сетевом издании </w:t>
      </w:r>
      <w:r w:rsidR="002E5147" w:rsidRPr="006743E0">
        <w:rPr>
          <w:szCs w:val="24"/>
        </w:rPr>
        <w:t>"</w:t>
      </w:r>
      <w:proofErr w:type="spellStart"/>
      <w:r w:rsidRPr="006743E0">
        <w:rPr>
          <w:szCs w:val="24"/>
        </w:rPr>
        <w:t>Ударник</w:t>
      </w:r>
      <w:proofErr w:type="gramStart"/>
      <w:r w:rsidRPr="006743E0">
        <w:rPr>
          <w:szCs w:val="24"/>
        </w:rPr>
        <w:t>.р</w:t>
      </w:r>
      <w:proofErr w:type="gramEnd"/>
      <w:r w:rsidRPr="006743E0">
        <w:rPr>
          <w:szCs w:val="24"/>
        </w:rPr>
        <w:t>у</w:t>
      </w:r>
      <w:proofErr w:type="spellEnd"/>
      <w:r w:rsidR="002E5147" w:rsidRPr="006743E0">
        <w:rPr>
          <w:szCs w:val="24"/>
        </w:rPr>
        <w:t>"</w:t>
      </w:r>
    </w:p>
    <w:p w:rsidR="00522BAD" w:rsidRPr="006743E0" w:rsidRDefault="00522BAD" w:rsidP="00164C2C">
      <w:pPr>
        <w:pStyle w:val="ab"/>
        <w:numPr>
          <w:ilvl w:val="0"/>
          <w:numId w:val="4"/>
        </w:numPr>
        <w:ind w:left="567" w:hanging="567"/>
        <w:rPr>
          <w:szCs w:val="24"/>
        </w:rPr>
      </w:pPr>
      <w:proofErr w:type="gramStart"/>
      <w:r w:rsidRPr="006743E0">
        <w:rPr>
          <w:szCs w:val="24"/>
        </w:rPr>
        <w:t>Контроль за</w:t>
      </w:r>
      <w:proofErr w:type="gramEnd"/>
      <w:r w:rsidRPr="006743E0">
        <w:rPr>
          <w:szCs w:val="24"/>
        </w:rPr>
        <w:t xml:space="preserve"> исполнением постановления возложить на заместителя главы Старополтавского муниципального района Ю.Ф. </w:t>
      </w:r>
      <w:proofErr w:type="spellStart"/>
      <w:r w:rsidRPr="006743E0">
        <w:rPr>
          <w:szCs w:val="24"/>
        </w:rPr>
        <w:t>Бербенцеву</w:t>
      </w:r>
      <w:proofErr w:type="spellEnd"/>
      <w:r w:rsidRPr="006743E0">
        <w:rPr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6743E0" w:rsidRPr="006743E0" w:rsidTr="00522BAD">
        <w:tc>
          <w:tcPr>
            <w:tcW w:w="5495" w:type="dxa"/>
            <w:hideMark/>
          </w:tcPr>
          <w:p w:rsidR="00522BAD" w:rsidRPr="006743E0" w:rsidRDefault="00522BAD" w:rsidP="00164C2C">
            <w:pPr>
              <w:spacing w:before="720"/>
              <w:ind w:firstLine="0"/>
              <w:jc w:val="left"/>
              <w:rPr>
                <w:b/>
                <w:szCs w:val="24"/>
              </w:rPr>
            </w:pPr>
            <w:r w:rsidRPr="006743E0">
              <w:rPr>
                <w:b/>
                <w:szCs w:val="24"/>
              </w:rPr>
              <w:t xml:space="preserve">Глава Старополтавского </w:t>
            </w:r>
            <w:r w:rsidRPr="006743E0">
              <w:rPr>
                <w:b/>
                <w:szCs w:val="24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  <w:hideMark/>
          </w:tcPr>
          <w:p w:rsidR="00522BAD" w:rsidRPr="006743E0" w:rsidRDefault="00522BAD" w:rsidP="00164C2C">
            <w:pPr>
              <w:spacing w:before="600"/>
              <w:jc w:val="right"/>
              <w:rPr>
                <w:b/>
                <w:szCs w:val="24"/>
              </w:rPr>
            </w:pPr>
            <w:r w:rsidRPr="006743E0">
              <w:rPr>
                <w:b/>
                <w:szCs w:val="24"/>
              </w:rPr>
              <w:t>А.С. </w:t>
            </w:r>
            <w:proofErr w:type="spellStart"/>
            <w:r w:rsidRPr="006743E0">
              <w:rPr>
                <w:b/>
                <w:szCs w:val="24"/>
              </w:rPr>
              <w:t>Мелкумов</w:t>
            </w:r>
            <w:proofErr w:type="spellEnd"/>
          </w:p>
        </w:tc>
      </w:tr>
    </w:tbl>
    <w:p w:rsidR="005558FE" w:rsidRPr="006743E0" w:rsidRDefault="005558FE" w:rsidP="00164C2C">
      <w:pPr>
        <w:ind w:firstLine="0"/>
        <w:rPr>
          <w:sz w:val="24"/>
          <w:szCs w:val="24"/>
        </w:rPr>
        <w:sectPr w:rsidR="005558FE" w:rsidRPr="006743E0" w:rsidSect="003F18C7">
          <w:headerReference w:type="default" r:id="rId9"/>
          <w:headerReference w:type="first" r:id="rId10"/>
          <w:pgSz w:w="11906" w:h="16838"/>
          <w:pgMar w:top="1134" w:right="851" w:bottom="851" w:left="1418" w:header="1135" w:footer="709" w:gutter="0"/>
          <w:cols w:space="708"/>
          <w:titlePg/>
          <w:docGrid w:linePitch="381"/>
        </w:sectPr>
      </w:pPr>
    </w:p>
    <w:p w:rsidR="00143C03" w:rsidRPr="006743E0" w:rsidRDefault="00143C03" w:rsidP="00143C0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6743E0"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</w:p>
    <w:p w:rsidR="00143C03" w:rsidRPr="006743E0" w:rsidRDefault="00143C03" w:rsidP="00143C0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143C03" w:rsidRPr="006743E0" w:rsidRDefault="00143C03" w:rsidP="00143C0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143C03" w:rsidRPr="006743E0" w:rsidRDefault="00143C03" w:rsidP="00143C0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6743E0">
        <w:rPr>
          <w:rFonts w:eastAsia="Times New Roman"/>
          <w:bCs/>
          <w:sz w:val="24"/>
          <w:szCs w:val="24"/>
          <w:lang w:eastAsia="ru-RU"/>
        </w:rPr>
        <w:t>к постановлению администрации Старополтавского муниципального района Волгоградской области</w:t>
      </w:r>
    </w:p>
    <w:p w:rsidR="00143C03" w:rsidRPr="006743E0" w:rsidRDefault="00143C03" w:rsidP="00143C0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143C03" w:rsidRPr="006743E0" w:rsidRDefault="00143C03" w:rsidP="00143C0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143C03" w:rsidRPr="006743E0" w:rsidRDefault="00143C03" w:rsidP="00143C03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6743E0">
        <w:rPr>
          <w:rFonts w:eastAsia="Times New Roman"/>
          <w:bCs/>
          <w:sz w:val="24"/>
          <w:szCs w:val="24"/>
          <w:lang w:eastAsia="ru-RU"/>
        </w:rPr>
        <w:t xml:space="preserve">от </w:t>
      </w:r>
      <w:r w:rsidR="006743E0">
        <w:rPr>
          <w:rFonts w:eastAsia="Times New Roman"/>
          <w:bCs/>
          <w:sz w:val="24"/>
          <w:szCs w:val="24"/>
          <w:lang w:eastAsia="ru-RU"/>
        </w:rPr>
        <w:t xml:space="preserve">06 апреля </w:t>
      </w:r>
      <w:r w:rsidRPr="006743E0">
        <w:rPr>
          <w:rFonts w:eastAsia="Times New Roman"/>
          <w:bCs/>
          <w:sz w:val="24"/>
          <w:szCs w:val="24"/>
          <w:lang w:eastAsia="ru-RU"/>
        </w:rPr>
        <w:t xml:space="preserve">2022 г. № </w:t>
      </w:r>
      <w:r w:rsidR="006743E0">
        <w:rPr>
          <w:rFonts w:eastAsia="Times New Roman"/>
          <w:bCs/>
          <w:sz w:val="24"/>
          <w:szCs w:val="24"/>
          <w:lang w:eastAsia="ru-RU"/>
        </w:rPr>
        <w:t>245</w:t>
      </w:r>
    </w:p>
    <w:p w:rsidR="00143C03" w:rsidRPr="006743E0" w:rsidRDefault="00143C03" w:rsidP="00143C03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143C03" w:rsidRPr="006743E0" w:rsidRDefault="00143C03" w:rsidP="00164C2C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08553D" w:rsidRPr="006743E0" w:rsidRDefault="0008553D" w:rsidP="00164C2C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08553D" w:rsidRPr="006743E0" w:rsidRDefault="0008553D" w:rsidP="00164C2C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08553D" w:rsidRPr="006743E0" w:rsidRDefault="0008553D" w:rsidP="00164C2C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AD68F6" w:rsidRPr="006743E0" w:rsidRDefault="00EE70F1" w:rsidP="00164C2C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«</w:t>
      </w:r>
      <w:r w:rsidR="00AD68F6" w:rsidRPr="006743E0">
        <w:rPr>
          <w:rFonts w:eastAsia="Times New Roman"/>
          <w:sz w:val="24"/>
          <w:szCs w:val="24"/>
          <w:lang w:eastAsia="ru-RU"/>
        </w:rPr>
        <w:t>УТВЕРЖДЕНА</w:t>
      </w:r>
    </w:p>
    <w:p w:rsidR="00AD68F6" w:rsidRPr="006743E0" w:rsidRDefault="00AD68F6" w:rsidP="00164C2C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AD68F6" w:rsidRPr="006743E0" w:rsidRDefault="00AD68F6" w:rsidP="00164C2C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AD68F6" w:rsidRPr="006743E0" w:rsidRDefault="00AD68F6" w:rsidP="00164C2C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постановлением администрации Старополтавского муниципального района Волгоградской области</w:t>
      </w:r>
    </w:p>
    <w:p w:rsidR="00AD68F6" w:rsidRPr="006743E0" w:rsidRDefault="00AD68F6" w:rsidP="00164C2C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AD68F6" w:rsidRPr="006743E0" w:rsidRDefault="00AD68F6" w:rsidP="00164C2C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AD68F6" w:rsidRPr="006743E0" w:rsidRDefault="00AD68F6" w:rsidP="00164C2C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 xml:space="preserve">от </w:t>
      </w:r>
      <w:r w:rsidR="00F05A9F" w:rsidRPr="006743E0">
        <w:rPr>
          <w:rFonts w:eastAsia="Times New Roman"/>
          <w:sz w:val="24"/>
          <w:szCs w:val="24"/>
          <w:lang w:eastAsia="ru-RU"/>
        </w:rPr>
        <w:t xml:space="preserve">27 января </w:t>
      </w:r>
      <w:r w:rsidR="00E86F59" w:rsidRPr="006743E0">
        <w:rPr>
          <w:rFonts w:eastAsia="Times New Roman"/>
          <w:sz w:val="24"/>
          <w:szCs w:val="24"/>
          <w:lang w:eastAsia="ru-RU"/>
        </w:rPr>
        <w:t>20</w:t>
      </w:r>
      <w:r w:rsidR="00E677A9" w:rsidRPr="006743E0">
        <w:rPr>
          <w:rFonts w:eastAsia="Times New Roman"/>
          <w:sz w:val="24"/>
          <w:szCs w:val="24"/>
          <w:lang w:eastAsia="ru-RU"/>
        </w:rPr>
        <w:t>21</w:t>
      </w:r>
      <w:r w:rsidR="00E86F59" w:rsidRPr="006743E0">
        <w:rPr>
          <w:rFonts w:eastAsia="Times New Roman"/>
          <w:sz w:val="24"/>
          <w:szCs w:val="24"/>
          <w:lang w:eastAsia="ru-RU"/>
        </w:rPr>
        <w:t xml:space="preserve"> г.</w:t>
      </w:r>
      <w:r w:rsidR="002E5147" w:rsidRPr="006743E0">
        <w:rPr>
          <w:rFonts w:eastAsia="Times New Roman"/>
          <w:sz w:val="24"/>
          <w:szCs w:val="24"/>
          <w:lang w:eastAsia="ru-RU"/>
        </w:rPr>
        <w:t xml:space="preserve"> </w:t>
      </w:r>
      <w:r w:rsidR="00522BAD" w:rsidRPr="006743E0">
        <w:rPr>
          <w:rFonts w:eastAsia="Times New Roman"/>
          <w:sz w:val="24"/>
          <w:szCs w:val="24"/>
          <w:lang w:eastAsia="ru-RU"/>
        </w:rPr>
        <w:t>№</w:t>
      </w:r>
      <w:r w:rsidR="00E86F59" w:rsidRPr="006743E0">
        <w:rPr>
          <w:rFonts w:eastAsia="Times New Roman"/>
          <w:sz w:val="24"/>
          <w:szCs w:val="24"/>
          <w:lang w:eastAsia="ru-RU"/>
        </w:rPr>
        <w:t xml:space="preserve"> </w:t>
      </w:r>
      <w:r w:rsidR="00F05A9F" w:rsidRPr="006743E0">
        <w:rPr>
          <w:rFonts w:eastAsia="Times New Roman"/>
          <w:sz w:val="24"/>
          <w:szCs w:val="24"/>
          <w:lang w:eastAsia="ru-RU"/>
        </w:rPr>
        <w:t>51</w:t>
      </w:r>
    </w:p>
    <w:p w:rsidR="00AD68F6" w:rsidRPr="006743E0" w:rsidRDefault="00AD68F6" w:rsidP="00164C2C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D68F6" w:rsidRPr="006743E0" w:rsidRDefault="00AD68F6" w:rsidP="00164C2C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D68F6" w:rsidRPr="006743E0" w:rsidRDefault="00AD68F6" w:rsidP="00164C2C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164C2C" w:rsidRPr="006743E0" w:rsidRDefault="00164C2C" w:rsidP="00164C2C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D68F6" w:rsidRPr="006743E0" w:rsidRDefault="00AD68F6" w:rsidP="00164C2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ВЕДОМСТВЕННАЯ ЦЕЛЕВАЯ ПРОГРАММА</w:t>
      </w:r>
      <w:r w:rsidR="00164C2C" w:rsidRPr="006743E0">
        <w:rPr>
          <w:rFonts w:eastAsia="Times New Roman"/>
          <w:sz w:val="24"/>
          <w:szCs w:val="24"/>
          <w:lang w:eastAsia="ru-RU"/>
        </w:rPr>
        <w:t xml:space="preserve"> </w:t>
      </w:r>
      <w:r w:rsidRPr="006743E0">
        <w:rPr>
          <w:rFonts w:eastAsia="Times New Roman"/>
          <w:sz w:val="24"/>
          <w:szCs w:val="24"/>
          <w:lang w:eastAsia="ru-RU"/>
        </w:rPr>
        <w:br/>
      </w:r>
      <w:r w:rsidR="002E5147" w:rsidRPr="006743E0">
        <w:rPr>
          <w:rFonts w:eastAsia="Times New Roman"/>
          <w:sz w:val="24"/>
          <w:szCs w:val="24"/>
          <w:lang w:eastAsia="ru-RU"/>
        </w:rPr>
        <w:t>"</w:t>
      </w:r>
      <w:r w:rsidRPr="006743E0">
        <w:rPr>
          <w:rFonts w:eastAsia="Times New Roman"/>
          <w:sz w:val="24"/>
          <w:szCs w:val="24"/>
          <w:lang w:eastAsia="ru-RU"/>
        </w:rPr>
        <w:t>Реализация мероприятий культурной политики на территории Старополтавского муниципального района</w:t>
      </w:r>
      <w:r w:rsidR="007641EC" w:rsidRPr="006743E0">
        <w:rPr>
          <w:rFonts w:eastAsia="Times New Roman"/>
          <w:sz w:val="24"/>
          <w:szCs w:val="24"/>
          <w:lang w:eastAsia="ru-RU"/>
        </w:rPr>
        <w:t xml:space="preserve"> Волгоградской области</w:t>
      </w:r>
      <w:r w:rsidR="002E5147" w:rsidRPr="006743E0">
        <w:rPr>
          <w:rFonts w:eastAsia="Times New Roman"/>
          <w:sz w:val="24"/>
          <w:szCs w:val="24"/>
          <w:lang w:eastAsia="ru-RU"/>
        </w:rPr>
        <w:t>"</w:t>
      </w:r>
      <w:r w:rsidRPr="006743E0">
        <w:rPr>
          <w:rFonts w:eastAsia="Times New Roman"/>
          <w:sz w:val="24"/>
          <w:szCs w:val="24"/>
          <w:lang w:eastAsia="ru-RU"/>
        </w:rPr>
        <w:t xml:space="preserve"> на </w:t>
      </w:r>
      <w:r w:rsidR="00B21FC2" w:rsidRPr="006743E0">
        <w:rPr>
          <w:rFonts w:eastAsia="Times New Roman"/>
          <w:sz w:val="24"/>
          <w:szCs w:val="24"/>
          <w:lang w:eastAsia="ru-RU"/>
        </w:rPr>
        <w:t>20</w:t>
      </w:r>
      <w:r w:rsidR="00522BAD" w:rsidRPr="006743E0">
        <w:rPr>
          <w:rFonts w:eastAsia="Times New Roman"/>
          <w:sz w:val="24"/>
          <w:szCs w:val="24"/>
          <w:lang w:eastAsia="ru-RU"/>
        </w:rPr>
        <w:t>21</w:t>
      </w:r>
      <w:r w:rsidR="00B21FC2" w:rsidRPr="006743E0">
        <w:rPr>
          <w:rFonts w:eastAsia="Times New Roman"/>
          <w:sz w:val="24"/>
          <w:szCs w:val="24"/>
          <w:lang w:eastAsia="ru-RU"/>
        </w:rPr>
        <w:t>-202</w:t>
      </w:r>
      <w:r w:rsidR="00522BAD" w:rsidRPr="006743E0">
        <w:rPr>
          <w:rFonts w:eastAsia="Times New Roman"/>
          <w:sz w:val="24"/>
          <w:szCs w:val="24"/>
          <w:lang w:eastAsia="ru-RU"/>
        </w:rPr>
        <w:t xml:space="preserve">3 </w:t>
      </w:r>
      <w:r w:rsidRPr="006743E0">
        <w:rPr>
          <w:rFonts w:eastAsia="Times New Roman"/>
          <w:sz w:val="24"/>
          <w:szCs w:val="24"/>
          <w:lang w:eastAsia="ru-RU"/>
        </w:rPr>
        <w:t>годы</w:t>
      </w:r>
    </w:p>
    <w:p w:rsidR="00AD68F6" w:rsidRPr="006743E0" w:rsidRDefault="00AD68F6" w:rsidP="00164C2C">
      <w:pPr>
        <w:ind w:firstLine="0"/>
        <w:rPr>
          <w:rFonts w:eastAsia="Times New Roman"/>
          <w:sz w:val="24"/>
          <w:szCs w:val="24"/>
          <w:lang w:eastAsia="ru-RU"/>
        </w:rPr>
      </w:pPr>
    </w:p>
    <w:p w:rsidR="00AD68F6" w:rsidRPr="006743E0" w:rsidRDefault="00AD68F6" w:rsidP="00164C2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ПАСПОРТ</w:t>
      </w:r>
      <w:r w:rsidR="00164C2C" w:rsidRPr="006743E0">
        <w:rPr>
          <w:rFonts w:eastAsia="Times New Roman"/>
          <w:sz w:val="24"/>
          <w:szCs w:val="24"/>
          <w:lang w:eastAsia="ru-RU"/>
        </w:rPr>
        <w:t xml:space="preserve"> </w:t>
      </w:r>
      <w:r w:rsidR="00164C2C" w:rsidRPr="006743E0">
        <w:rPr>
          <w:rFonts w:eastAsia="Times New Roman"/>
          <w:sz w:val="24"/>
          <w:szCs w:val="24"/>
          <w:lang w:eastAsia="ru-RU"/>
        </w:rPr>
        <w:br/>
      </w:r>
      <w:r w:rsidRPr="006743E0">
        <w:rPr>
          <w:rFonts w:eastAsia="Times New Roman"/>
          <w:sz w:val="24"/>
          <w:szCs w:val="24"/>
          <w:lang w:eastAsia="ru-RU"/>
        </w:rPr>
        <w:t>ведомственной целевой программы</w:t>
      </w:r>
    </w:p>
    <w:p w:rsidR="00AD68F6" w:rsidRPr="006743E0" w:rsidRDefault="00AD68F6" w:rsidP="00164C2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53"/>
        <w:gridCol w:w="6186"/>
      </w:tblGrid>
      <w:tr w:rsidR="006743E0" w:rsidRPr="006743E0" w:rsidTr="00BD5F81">
        <w:tc>
          <w:tcPr>
            <w:tcW w:w="3453" w:type="dxa"/>
          </w:tcPr>
          <w:p w:rsidR="00AD68F6" w:rsidRPr="006743E0" w:rsidRDefault="00AD68F6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6186" w:type="dxa"/>
          </w:tcPr>
          <w:p w:rsidR="00AD68F6" w:rsidRPr="006743E0" w:rsidRDefault="00AD68F6" w:rsidP="00164C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Администрация Старополтавского муниципального района</w:t>
            </w:r>
          </w:p>
        </w:tc>
      </w:tr>
      <w:tr w:rsidR="006743E0" w:rsidRPr="006743E0" w:rsidTr="00BD5F81">
        <w:tc>
          <w:tcPr>
            <w:tcW w:w="3453" w:type="dxa"/>
          </w:tcPr>
          <w:p w:rsidR="00AD68F6" w:rsidRPr="006743E0" w:rsidRDefault="00AD68F6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86" w:type="dxa"/>
          </w:tcPr>
          <w:p w:rsidR="00AD68F6" w:rsidRPr="006743E0" w:rsidRDefault="002E5147" w:rsidP="00164C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="00AD68F6" w:rsidRPr="006743E0">
              <w:rPr>
                <w:rFonts w:eastAsia="Times New Roman"/>
                <w:sz w:val="24"/>
                <w:szCs w:val="24"/>
                <w:lang w:eastAsia="ru-RU"/>
              </w:rPr>
              <w:t>Реализация мероприятий культурной политики на территории Старополтавского муниципального района</w:t>
            </w:r>
            <w:r w:rsidR="007641EC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r w:rsidR="00AD68F6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на 20</w:t>
            </w:r>
            <w:r w:rsidR="00522BAD" w:rsidRPr="006743E0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AD68F6" w:rsidRPr="006743E0">
              <w:rPr>
                <w:rFonts w:eastAsia="Times New Roman"/>
                <w:sz w:val="24"/>
                <w:szCs w:val="24"/>
                <w:lang w:eastAsia="ru-RU"/>
              </w:rPr>
              <w:t>-20</w:t>
            </w:r>
            <w:r w:rsidR="00B21FC2" w:rsidRPr="006743E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22BAD" w:rsidRPr="006743E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B21FC2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D68F6" w:rsidRPr="006743E0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743E0" w:rsidRPr="006743E0" w:rsidTr="00BD5F81">
        <w:tc>
          <w:tcPr>
            <w:tcW w:w="3453" w:type="dxa"/>
          </w:tcPr>
          <w:p w:rsidR="00BD5F81" w:rsidRPr="006743E0" w:rsidRDefault="00BD5F81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Номер и дата нормативного акта</w:t>
            </w:r>
            <w:r w:rsidR="00B83147" w:rsidRPr="006743E0">
              <w:rPr>
                <w:rFonts w:eastAsia="Times New Roman"/>
                <w:sz w:val="24"/>
                <w:szCs w:val="24"/>
                <w:lang w:eastAsia="ru-RU"/>
              </w:rPr>
              <w:t>, являющимся основанием для разработки программы</w:t>
            </w:r>
          </w:p>
        </w:tc>
        <w:tc>
          <w:tcPr>
            <w:tcW w:w="6186" w:type="dxa"/>
          </w:tcPr>
          <w:p w:rsidR="00BD5F81" w:rsidRPr="006743E0" w:rsidRDefault="00B83147" w:rsidP="00164C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Старополтавского муниципального района Волгоградской области от 03.12.2008 г. № 990</w:t>
            </w:r>
          </w:p>
        </w:tc>
      </w:tr>
      <w:tr w:rsidR="006743E0" w:rsidRPr="006743E0" w:rsidTr="00BD5F81">
        <w:tc>
          <w:tcPr>
            <w:tcW w:w="3453" w:type="dxa"/>
          </w:tcPr>
          <w:p w:rsidR="00AD68F6" w:rsidRPr="006743E0" w:rsidRDefault="00AD68F6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6186" w:type="dxa"/>
          </w:tcPr>
          <w:p w:rsidR="00AD68F6" w:rsidRPr="006743E0" w:rsidRDefault="00AD68F6" w:rsidP="00164C2C">
            <w:pPr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творческого потенциала района, обеспечение сохранности историко-культурного наследия.</w:t>
            </w:r>
          </w:p>
          <w:p w:rsidR="00AD68F6" w:rsidRPr="006743E0" w:rsidRDefault="00AD68F6" w:rsidP="00164C2C">
            <w:pPr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Повышение качества услуг в сфере культуры.</w:t>
            </w:r>
          </w:p>
          <w:p w:rsidR="00AD68F6" w:rsidRPr="006743E0" w:rsidRDefault="00AD68F6" w:rsidP="00164C2C">
            <w:pPr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национальных культур.</w:t>
            </w:r>
          </w:p>
          <w:p w:rsidR="00AD68F6" w:rsidRPr="006743E0" w:rsidRDefault="00AD68F6" w:rsidP="00164C2C">
            <w:pPr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Сохранение материального и нематериального культурного наследия.</w:t>
            </w:r>
          </w:p>
          <w:p w:rsidR="00AD68F6" w:rsidRPr="006743E0" w:rsidRDefault="00AD68F6" w:rsidP="00164C2C">
            <w:pPr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Создание благоприятных условий для разностороннего развития личности, поддержка 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молодых дарований.</w:t>
            </w:r>
          </w:p>
          <w:p w:rsidR="00AD68F6" w:rsidRPr="006743E0" w:rsidRDefault="00AD68F6" w:rsidP="00164C2C">
            <w:pPr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Развитие и улучшение организации досуга населения.</w:t>
            </w:r>
          </w:p>
          <w:p w:rsidR="00AD68F6" w:rsidRPr="006743E0" w:rsidRDefault="00AD68F6" w:rsidP="00164C2C">
            <w:pPr>
              <w:numPr>
                <w:ilvl w:val="0"/>
                <w:numId w:val="7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Развитие библиотечного дела и популяризация чтения.</w:t>
            </w:r>
          </w:p>
        </w:tc>
      </w:tr>
      <w:tr w:rsidR="006743E0" w:rsidRPr="006743E0" w:rsidTr="00BD5F81">
        <w:tc>
          <w:tcPr>
            <w:tcW w:w="3453" w:type="dxa"/>
          </w:tcPr>
          <w:p w:rsidR="00AD68F6" w:rsidRPr="006743E0" w:rsidRDefault="00AD68F6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</w:tc>
        <w:tc>
          <w:tcPr>
            <w:tcW w:w="6186" w:type="dxa"/>
          </w:tcPr>
          <w:p w:rsidR="00AD68F6" w:rsidRPr="006743E0" w:rsidRDefault="00AD68F6" w:rsidP="00164C2C">
            <w:pPr>
              <w:numPr>
                <w:ilvl w:val="0"/>
                <w:numId w:val="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="00FB6C04" w:rsidRPr="006743E0">
              <w:rPr>
                <w:rFonts w:eastAsia="Times New Roman"/>
                <w:sz w:val="24"/>
                <w:szCs w:val="24"/>
                <w:lang w:eastAsia="ru-RU"/>
              </w:rPr>
              <w:t>проведенных мероприятий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AD68F6" w:rsidRPr="006743E0" w:rsidRDefault="00AD68F6" w:rsidP="00164C2C">
            <w:pPr>
              <w:numPr>
                <w:ilvl w:val="0"/>
                <w:numId w:val="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="00FB6C04" w:rsidRPr="006743E0">
              <w:rPr>
                <w:rFonts w:eastAsia="Times New Roman"/>
                <w:sz w:val="24"/>
                <w:szCs w:val="24"/>
                <w:lang w:eastAsia="ru-RU"/>
              </w:rPr>
              <w:t>участников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AD68F6" w:rsidRPr="006743E0" w:rsidRDefault="00AD68F6" w:rsidP="00164C2C">
            <w:pPr>
              <w:numPr>
                <w:ilvl w:val="0"/>
                <w:numId w:val="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число пользователей;</w:t>
            </w:r>
          </w:p>
          <w:p w:rsidR="00FB6C04" w:rsidRPr="006743E0" w:rsidRDefault="00AD68F6" w:rsidP="00164C2C">
            <w:pPr>
              <w:numPr>
                <w:ilvl w:val="0"/>
                <w:numId w:val="9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="00FB6C04" w:rsidRPr="006743E0">
              <w:rPr>
                <w:rFonts w:eastAsia="Times New Roman"/>
                <w:sz w:val="24"/>
                <w:szCs w:val="24"/>
                <w:lang w:eastAsia="ru-RU"/>
              </w:rPr>
              <w:t>посещений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743E0" w:rsidRPr="006743E0" w:rsidTr="00BD5F81">
        <w:tc>
          <w:tcPr>
            <w:tcW w:w="3453" w:type="dxa"/>
          </w:tcPr>
          <w:p w:rsidR="00AD68F6" w:rsidRPr="006743E0" w:rsidRDefault="00AD68F6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6186" w:type="dxa"/>
          </w:tcPr>
          <w:p w:rsidR="00AD68F6" w:rsidRPr="006743E0" w:rsidRDefault="00AD68F6" w:rsidP="00164C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Для выполнения поставленных задач и целей данной программы необходимо выполнить следующие мероприятия:</w:t>
            </w:r>
          </w:p>
          <w:p w:rsidR="00AD68F6" w:rsidRPr="006743E0" w:rsidRDefault="00AD68F6" w:rsidP="00164C2C">
            <w:pPr>
              <w:numPr>
                <w:ilvl w:val="0"/>
                <w:numId w:val="1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развитие системы культурно-</w:t>
            </w:r>
            <w:r w:rsidR="004C48FD" w:rsidRPr="006743E0">
              <w:rPr>
                <w:rFonts w:eastAsia="Times New Roman"/>
                <w:sz w:val="24"/>
                <w:szCs w:val="24"/>
                <w:lang w:eastAsia="ru-RU"/>
              </w:rPr>
              <w:t>массового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обслуживания населения.</w:t>
            </w:r>
          </w:p>
          <w:p w:rsidR="00AD68F6" w:rsidRPr="006743E0" w:rsidRDefault="00AD68F6" w:rsidP="00164C2C">
            <w:pPr>
              <w:numPr>
                <w:ilvl w:val="0"/>
                <w:numId w:val="1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совершенствование библиотечного обслуживания.</w:t>
            </w:r>
          </w:p>
        </w:tc>
      </w:tr>
      <w:tr w:rsidR="006743E0" w:rsidRPr="006743E0" w:rsidTr="00BD5F81">
        <w:tc>
          <w:tcPr>
            <w:tcW w:w="3453" w:type="dxa"/>
          </w:tcPr>
          <w:p w:rsidR="00AD68F6" w:rsidRPr="006743E0" w:rsidRDefault="00AD68F6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186" w:type="dxa"/>
          </w:tcPr>
          <w:p w:rsidR="00AD68F6" w:rsidRPr="006743E0" w:rsidRDefault="00B21FC2" w:rsidP="00164C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22BAD" w:rsidRPr="006743E0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 w:rsidR="00522BAD" w:rsidRPr="006743E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AD68F6" w:rsidRPr="006743E0">
              <w:rPr>
                <w:rFonts w:eastAsia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6743E0" w:rsidRPr="006743E0" w:rsidTr="00BD5F81">
        <w:tc>
          <w:tcPr>
            <w:tcW w:w="3453" w:type="dxa"/>
          </w:tcPr>
          <w:p w:rsidR="00AD68F6" w:rsidRPr="006743E0" w:rsidRDefault="00AD68F6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186" w:type="dxa"/>
          </w:tcPr>
          <w:p w:rsidR="00AD68F6" w:rsidRPr="006743E0" w:rsidRDefault="00AD68F6" w:rsidP="00164C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Средства бюджета Старополтавского муниципального района.</w:t>
            </w:r>
          </w:p>
          <w:p w:rsidR="00AD68F6" w:rsidRPr="006743E0" w:rsidRDefault="00AD68F6" w:rsidP="00164C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Финансирование составляет </w:t>
            </w:r>
            <w:r w:rsidR="006153AF" w:rsidRPr="006743E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30E8" w:rsidRPr="006743E0">
              <w:rPr>
                <w:rFonts w:eastAsia="Times New Roman"/>
                <w:sz w:val="24"/>
                <w:szCs w:val="24"/>
                <w:lang w:eastAsia="ru-RU"/>
              </w:rPr>
              <w:t>7170,52</w:t>
            </w:r>
            <w:r w:rsidR="0033735C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тыс.</w:t>
            </w:r>
            <w:r w:rsidR="00901BA8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901BA8" w:rsidRPr="006743E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AD68F6" w:rsidRPr="006743E0" w:rsidRDefault="00AD68F6" w:rsidP="00164C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AD68F6" w:rsidRPr="006743E0" w:rsidRDefault="00AD68F6" w:rsidP="00164C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514D6" w:rsidRPr="006743E0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6514D6" w:rsidRPr="006743E0">
              <w:rPr>
                <w:rFonts w:eastAsia="Times New Roman"/>
                <w:sz w:val="24"/>
                <w:szCs w:val="24"/>
                <w:lang w:eastAsia="ru-RU"/>
              </w:rPr>
              <w:t>5510</w:t>
            </w:r>
            <w:r w:rsidR="006153AF" w:rsidRPr="006743E0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6514D6" w:rsidRPr="006743E0">
              <w:rPr>
                <w:rFonts w:eastAsia="Times New Roman"/>
                <w:sz w:val="24"/>
                <w:szCs w:val="24"/>
                <w:lang w:eastAsia="ru-RU"/>
              </w:rPr>
              <w:t>52</w:t>
            </w:r>
            <w:r w:rsidR="0033735C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тыс.</w:t>
            </w:r>
            <w:r w:rsidR="00901BA8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901BA8" w:rsidRPr="006743E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AD68F6" w:rsidRPr="006743E0" w:rsidRDefault="00AD68F6" w:rsidP="00164C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6514D6" w:rsidRPr="006743E0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6514D6" w:rsidRPr="006743E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33735C" w:rsidRPr="006743E0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  <w:r w:rsidR="00CC30E8" w:rsidRPr="006743E0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33735C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00 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тыс.</w:t>
            </w:r>
            <w:r w:rsidR="00901BA8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901BA8" w:rsidRPr="006743E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AD68F6" w:rsidRPr="006743E0" w:rsidRDefault="00AD68F6" w:rsidP="00164C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B21FC2" w:rsidRPr="006743E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514D6" w:rsidRPr="006743E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6514D6" w:rsidRPr="006743E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CC30E8" w:rsidRPr="006743E0">
              <w:rPr>
                <w:rFonts w:eastAsia="Times New Roman"/>
                <w:sz w:val="24"/>
                <w:szCs w:val="24"/>
                <w:lang w:eastAsia="ru-RU"/>
              </w:rPr>
              <w:t>830,00</w:t>
            </w:r>
            <w:r w:rsidR="0033735C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тыс.</w:t>
            </w:r>
            <w:r w:rsidR="00901BA8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901BA8" w:rsidRPr="006743E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E02EB3" w:rsidRPr="006743E0" w:rsidTr="00BD5F81">
        <w:tc>
          <w:tcPr>
            <w:tcW w:w="3453" w:type="dxa"/>
          </w:tcPr>
          <w:p w:rsidR="00E02EB3" w:rsidRPr="006743E0" w:rsidRDefault="00E02EB3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86" w:type="dxa"/>
          </w:tcPr>
          <w:p w:rsidR="00E02EB3" w:rsidRPr="006743E0" w:rsidRDefault="00E02EB3" w:rsidP="00164C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Реализация Программы предполагает достижение следующих результатов:</w:t>
            </w:r>
          </w:p>
          <w:p w:rsidR="00E02EB3" w:rsidRPr="006743E0" w:rsidRDefault="00E02EB3" w:rsidP="00164C2C">
            <w:pPr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повышение качества услуг в области культуры;</w:t>
            </w:r>
          </w:p>
          <w:p w:rsidR="00E02EB3" w:rsidRPr="006743E0" w:rsidRDefault="00E02EB3" w:rsidP="00164C2C">
            <w:pPr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увеличение числа культурно-массовых мероприятий;</w:t>
            </w:r>
          </w:p>
          <w:p w:rsidR="00E02EB3" w:rsidRPr="006743E0" w:rsidRDefault="00E02EB3" w:rsidP="00164C2C">
            <w:pPr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рост посещаемости культурно-массовых мероприятий;</w:t>
            </w:r>
          </w:p>
          <w:p w:rsidR="00E02EB3" w:rsidRPr="006743E0" w:rsidRDefault="00E02EB3" w:rsidP="00164C2C">
            <w:pPr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улучшение состояния библиотечного дела;</w:t>
            </w:r>
          </w:p>
          <w:p w:rsidR="00E02EB3" w:rsidRPr="006743E0" w:rsidRDefault="00E02EB3" w:rsidP="00164C2C">
            <w:pPr>
              <w:numPr>
                <w:ilvl w:val="0"/>
                <w:numId w:val="8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экземпляров библиотечного фонда.</w:t>
            </w:r>
          </w:p>
          <w:p w:rsidR="00E02EB3" w:rsidRPr="006743E0" w:rsidRDefault="00E02EB3" w:rsidP="00164C2C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Достигнутые результаты позволят повысить </w:t>
            </w:r>
            <w:r w:rsidRPr="006743E0">
              <w:rPr>
                <w:rFonts w:eastAsia="Times New Roman"/>
                <w:sz w:val="24"/>
                <w:szCs w:val="24"/>
              </w:rPr>
              <w:t xml:space="preserve">уровень </w:t>
            </w:r>
          </w:p>
          <w:p w:rsidR="00E02EB3" w:rsidRPr="006743E0" w:rsidRDefault="00E02EB3" w:rsidP="00164C2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</w:rPr>
              <w:t>удовлетворенности граждан качеством предоставления муниципальных услуг в сфере культуры</w:t>
            </w:r>
          </w:p>
        </w:tc>
      </w:tr>
    </w:tbl>
    <w:p w:rsidR="00AD68F6" w:rsidRPr="006743E0" w:rsidRDefault="00AD68F6" w:rsidP="00164C2C">
      <w:pPr>
        <w:shd w:val="clear" w:color="auto" w:fill="FFFFFF"/>
        <w:tabs>
          <w:tab w:val="left" w:pos="3691"/>
        </w:tabs>
        <w:spacing w:before="5"/>
        <w:ind w:right="86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AD68F6" w:rsidRPr="006743E0" w:rsidRDefault="00AD68F6" w:rsidP="00164C2C">
      <w:pPr>
        <w:shd w:val="clear" w:color="auto" w:fill="FFFFFF"/>
        <w:tabs>
          <w:tab w:val="left" w:pos="3691"/>
        </w:tabs>
        <w:spacing w:before="5"/>
        <w:ind w:right="86" w:firstLine="0"/>
        <w:jc w:val="center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 xml:space="preserve">Характеристика сферы реализации ведомственной целевой программы </w:t>
      </w:r>
      <w:r w:rsidR="002E5147" w:rsidRPr="006743E0">
        <w:rPr>
          <w:rFonts w:eastAsia="Times New Roman"/>
          <w:sz w:val="24"/>
          <w:szCs w:val="24"/>
          <w:lang w:eastAsia="ru-RU"/>
        </w:rPr>
        <w:t>"</w:t>
      </w:r>
      <w:r w:rsidRPr="006743E0">
        <w:rPr>
          <w:rFonts w:eastAsia="Times New Roman"/>
          <w:sz w:val="24"/>
          <w:szCs w:val="24"/>
          <w:lang w:eastAsia="ru-RU"/>
        </w:rPr>
        <w:t>Реализация мероприятий культурной политики на территории Старополтавского муниципального района</w:t>
      </w:r>
      <w:r w:rsidR="007641EC" w:rsidRPr="006743E0">
        <w:rPr>
          <w:rFonts w:eastAsia="Times New Roman"/>
          <w:sz w:val="24"/>
          <w:szCs w:val="24"/>
          <w:lang w:eastAsia="ru-RU"/>
        </w:rPr>
        <w:t xml:space="preserve"> Волгоградской области</w:t>
      </w:r>
      <w:r w:rsidR="002E5147" w:rsidRPr="006743E0">
        <w:rPr>
          <w:rFonts w:eastAsia="Times New Roman"/>
          <w:sz w:val="24"/>
          <w:szCs w:val="24"/>
          <w:lang w:eastAsia="ru-RU"/>
        </w:rPr>
        <w:t>"</w:t>
      </w:r>
      <w:r w:rsidRPr="006743E0">
        <w:rPr>
          <w:rFonts w:eastAsia="Times New Roman"/>
          <w:sz w:val="24"/>
          <w:szCs w:val="24"/>
          <w:lang w:eastAsia="ru-RU"/>
        </w:rPr>
        <w:t xml:space="preserve"> на 20</w:t>
      </w:r>
      <w:r w:rsidR="006514D6" w:rsidRPr="006743E0">
        <w:rPr>
          <w:rFonts w:eastAsia="Times New Roman"/>
          <w:sz w:val="24"/>
          <w:szCs w:val="24"/>
          <w:lang w:eastAsia="ru-RU"/>
        </w:rPr>
        <w:t>21</w:t>
      </w:r>
      <w:r w:rsidRPr="006743E0">
        <w:rPr>
          <w:rFonts w:eastAsia="Times New Roman"/>
          <w:sz w:val="24"/>
          <w:szCs w:val="24"/>
          <w:lang w:eastAsia="ru-RU"/>
        </w:rPr>
        <w:t xml:space="preserve"> -20</w:t>
      </w:r>
      <w:r w:rsidR="006153AF" w:rsidRPr="006743E0">
        <w:rPr>
          <w:rFonts w:eastAsia="Times New Roman"/>
          <w:sz w:val="24"/>
          <w:szCs w:val="24"/>
          <w:lang w:eastAsia="ru-RU"/>
        </w:rPr>
        <w:t>2</w:t>
      </w:r>
      <w:r w:rsidR="006514D6" w:rsidRPr="006743E0">
        <w:rPr>
          <w:rFonts w:eastAsia="Times New Roman"/>
          <w:sz w:val="24"/>
          <w:szCs w:val="24"/>
          <w:lang w:eastAsia="ru-RU"/>
        </w:rPr>
        <w:t>3</w:t>
      </w:r>
      <w:r w:rsidRPr="006743E0">
        <w:rPr>
          <w:rFonts w:eastAsia="Times New Roman"/>
          <w:sz w:val="24"/>
          <w:szCs w:val="24"/>
          <w:lang w:eastAsia="ru-RU"/>
        </w:rPr>
        <w:t xml:space="preserve"> годы.</w:t>
      </w:r>
    </w:p>
    <w:p w:rsidR="00AD68F6" w:rsidRPr="006743E0" w:rsidRDefault="00AD68F6" w:rsidP="00164C2C">
      <w:pPr>
        <w:shd w:val="clear" w:color="auto" w:fill="FFFFFF"/>
        <w:spacing w:before="283"/>
        <w:ind w:left="29" w:right="5" w:firstLine="701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В период социально-экономических преобразований основной целью </w:t>
      </w:r>
      <w:r w:rsidRPr="006743E0">
        <w:rPr>
          <w:rFonts w:eastAsia="Times New Roman"/>
          <w:spacing w:val="6"/>
          <w:sz w:val="24"/>
          <w:szCs w:val="24"/>
          <w:lang w:eastAsia="ru-RU"/>
        </w:rPr>
        <w:t xml:space="preserve">государственной политики в сфере культуры является сохранение </w:t>
      </w:r>
      <w:r w:rsidRPr="006743E0">
        <w:rPr>
          <w:rFonts w:eastAsia="Times New Roman"/>
          <w:spacing w:val="-4"/>
          <w:sz w:val="24"/>
          <w:szCs w:val="24"/>
          <w:lang w:eastAsia="ru-RU"/>
        </w:rPr>
        <w:t xml:space="preserve">богатейшего культурного потенциала. Положительным результатом данной политики является то, что в целом удалось сохранить накопленный ранее 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>культурный потенциал, сеть учреждений культуры.</w:t>
      </w:r>
    </w:p>
    <w:p w:rsidR="00AD68F6" w:rsidRPr="006743E0" w:rsidRDefault="00AD68F6" w:rsidP="00164C2C">
      <w:pPr>
        <w:shd w:val="clear" w:color="auto" w:fill="FFFFFF"/>
        <w:spacing w:before="5"/>
        <w:ind w:left="29" w:firstLine="547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Статья 44 Конституции Российской Федерации определила, что каждый </w:t>
      </w:r>
      <w:r w:rsidRPr="006743E0">
        <w:rPr>
          <w:rFonts w:eastAsia="Times New Roman"/>
          <w:spacing w:val="-2"/>
          <w:sz w:val="24"/>
          <w:szCs w:val="24"/>
          <w:lang w:eastAsia="ru-RU"/>
        </w:rPr>
        <w:t xml:space="preserve">человек, находящийся на территории России, имеет право на участие в 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культурной жизни и пользование учреждениями культуры, а также на доступ </w:t>
      </w:r>
      <w:r w:rsidRPr="006743E0">
        <w:rPr>
          <w:rFonts w:eastAsia="Times New Roman"/>
          <w:spacing w:val="-4"/>
          <w:sz w:val="24"/>
          <w:szCs w:val="24"/>
          <w:lang w:eastAsia="ru-RU"/>
        </w:rPr>
        <w:t xml:space="preserve">к культурным ценностям. Право граждан на качественное удовлетворение </w:t>
      </w:r>
      <w:r w:rsidRPr="006743E0">
        <w:rPr>
          <w:rFonts w:eastAsia="Times New Roman"/>
          <w:sz w:val="24"/>
          <w:szCs w:val="24"/>
          <w:lang w:eastAsia="ru-RU"/>
        </w:rPr>
        <w:t xml:space="preserve">культурно-информационных потребностей должно подкрепляться </w:t>
      </w:r>
      <w:r w:rsidRPr="006743E0">
        <w:rPr>
          <w:rFonts w:eastAsia="Times New Roman"/>
          <w:spacing w:val="2"/>
          <w:sz w:val="24"/>
          <w:szCs w:val="24"/>
          <w:lang w:eastAsia="ru-RU"/>
        </w:rPr>
        <w:t xml:space="preserve">соответствующим финансовым обеспечением, поэтому разработка и </w:t>
      </w:r>
      <w:r w:rsidRPr="006743E0">
        <w:rPr>
          <w:rFonts w:eastAsia="Times New Roman"/>
          <w:spacing w:val="6"/>
          <w:sz w:val="24"/>
          <w:szCs w:val="24"/>
          <w:lang w:eastAsia="ru-RU"/>
        </w:rPr>
        <w:t xml:space="preserve">реализация государственной политики финансирования культуры и </w:t>
      </w:r>
      <w:r w:rsidRPr="006743E0">
        <w:rPr>
          <w:rFonts w:eastAsia="Times New Roman"/>
          <w:spacing w:val="-3"/>
          <w:sz w:val="24"/>
          <w:szCs w:val="24"/>
          <w:lang w:eastAsia="ru-RU"/>
        </w:rPr>
        <w:t xml:space="preserve">искусства имеет </w:t>
      </w:r>
      <w:r w:rsidRPr="006743E0">
        <w:rPr>
          <w:rFonts w:eastAsia="Times New Roman"/>
          <w:spacing w:val="-3"/>
          <w:sz w:val="24"/>
          <w:szCs w:val="24"/>
          <w:lang w:eastAsia="ru-RU"/>
        </w:rPr>
        <w:lastRenderedPageBreak/>
        <w:t xml:space="preserve">чрезвычайно </w:t>
      </w:r>
      <w:proofErr w:type="gramStart"/>
      <w:r w:rsidRPr="006743E0">
        <w:rPr>
          <w:rFonts w:eastAsia="Times New Roman"/>
          <w:spacing w:val="-3"/>
          <w:sz w:val="24"/>
          <w:szCs w:val="24"/>
          <w:lang w:eastAsia="ru-RU"/>
        </w:rPr>
        <w:t>важное значение</w:t>
      </w:r>
      <w:proofErr w:type="gramEnd"/>
      <w:r w:rsidR="00504FAA" w:rsidRPr="006743E0">
        <w:rPr>
          <w:rFonts w:eastAsia="Times New Roman"/>
          <w:spacing w:val="-3"/>
          <w:sz w:val="24"/>
          <w:szCs w:val="24"/>
          <w:lang w:eastAsia="ru-RU"/>
        </w:rPr>
        <w:t>,</w:t>
      </w:r>
      <w:r w:rsidRPr="006743E0">
        <w:rPr>
          <w:rFonts w:eastAsia="Times New Roman"/>
          <w:spacing w:val="-3"/>
          <w:sz w:val="24"/>
          <w:szCs w:val="24"/>
          <w:lang w:eastAsia="ru-RU"/>
        </w:rPr>
        <w:t xml:space="preserve"> как на федеральном уровне, 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>так и в муниципальных образованиях.</w:t>
      </w:r>
    </w:p>
    <w:p w:rsidR="00AD68F6" w:rsidRPr="006743E0" w:rsidRDefault="00AD68F6" w:rsidP="00164C2C">
      <w:pPr>
        <w:shd w:val="clear" w:color="auto" w:fill="FFFFFF"/>
        <w:ind w:firstLine="538"/>
        <w:rPr>
          <w:rFonts w:eastAsia="Times New Roman"/>
          <w:spacing w:val="-6"/>
          <w:sz w:val="24"/>
          <w:szCs w:val="24"/>
          <w:lang w:eastAsia="ru-RU"/>
        </w:rPr>
      </w:pPr>
      <w:r w:rsidRPr="006743E0">
        <w:rPr>
          <w:rFonts w:eastAsia="Times New Roman"/>
          <w:spacing w:val="-2"/>
          <w:sz w:val="24"/>
          <w:szCs w:val="24"/>
          <w:lang w:eastAsia="ru-RU"/>
        </w:rPr>
        <w:t xml:space="preserve">Социально-экономическая ситуация в стране, и соответственно в </w:t>
      </w:r>
      <w:proofErr w:type="spellStart"/>
      <w:r w:rsidRPr="006743E0">
        <w:rPr>
          <w:rFonts w:eastAsia="Times New Roman"/>
          <w:spacing w:val="1"/>
          <w:sz w:val="24"/>
          <w:szCs w:val="24"/>
          <w:lang w:eastAsia="ru-RU"/>
        </w:rPr>
        <w:t>Старополтавском</w:t>
      </w:r>
      <w:proofErr w:type="spellEnd"/>
      <w:r w:rsidRPr="006743E0">
        <w:rPr>
          <w:rFonts w:eastAsia="Times New Roman"/>
          <w:spacing w:val="1"/>
          <w:sz w:val="24"/>
          <w:szCs w:val="24"/>
          <w:lang w:eastAsia="ru-RU"/>
        </w:rPr>
        <w:t xml:space="preserve"> муниципальном районе, не позволили решить ряд проблем, стоящих перед </w:t>
      </w:r>
      <w:r w:rsidRPr="006743E0">
        <w:rPr>
          <w:rFonts w:eastAsia="Times New Roman"/>
          <w:spacing w:val="3"/>
          <w:sz w:val="24"/>
          <w:szCs w:val="24"/>
          <w:lang w:eastAsia="ru-RU"/>
        </w:rPr>
        <w:t xml:space="preserve">сферой культуры и сохранить свою актуальность. Отрасль, традиционно </w:t>
      </w:r>
      <w:r w:rsidRPr="006743E0">
        <w:rPr>
          <w:rFonts w:eastAsia="Times New Roman"/>
          <w:spacing w:val="-3"/>
          <w:sz w:val="24"/>
          <w:szCs w:val="24"/>
          <w:lang w:eastAsia="ru-RU"/>
        </w:rPr>
        <w:t xml:space="preserve">ориентированная на финансовую поддержку, оказалась наименее подготовленной к рыночным отношениям. </w:t>
      </w:r>
      <w:r w:rsidRPr="006743E0">
        <w:rPr>
          <w:rFonts w:eastAsia="Times New Roman"/>
          <w:sz w:val="24"/>
          <w:szCs w:val="24"/>
          <w:lang w:eastAsia="ru-RU"/>
        </w:rPr>
        <w:t>Из-за недостаточного</w:t>
      </w:r>
      <w:r w:rsidR="006514D6" w:rsidRPr="006743E0">
        <w:rPr>
          <w:rFonts w:eastAsia="Times New Roman"/>
          <w:sz w:val="24"/>
          <w:szCs w:val="24"/>
          <w:lang w:eastAsia="ru-RU"/>
        </w:rPr>
        <w:t xml:space="preserve"> </w:t>
      </w:r>
      <w:r w:rsidRPr="006743E0">
        <w:rPr>
          <w:rFonts w:eastAsia="Times New Roman"/>
          <w:spacing w:val="-1"/>
          <w:sz w:val="24"/>
          <w:szCs w:val="24"/>
          <w:lang w:eastAsia="ru-RU"/>
        </w:rPr>
        <w:t xml:space="preserve">финансирования увеличился разрыв между культурными потребностями населения и возможностями их удовлетворения. Материально-техническая </w:t>
      </w:r>
      <w:r w:rsidRPr="006743E0">
        <w:rPr>
          <w:rFonts w:eastAsia="Times New Roman"/>
          <w:sz w:val="24"/>
          <w:szCs w:val="24"/>
          <w:lang w:eastAsia="ru-RU"/>
        </w:rPr>
        <w:t xml:space="preserve">база учреждений культуры района отстает от требований современности и </w:t>
      </w:r>
      <w:r w:rsidRPr="006743E0">
        <w:rPr>
          <w:rFonts w:eastAsia="Times New Roman"/>
          <w:spacing w:val="-6"/>
          <w:sz w:val="24"/>
          <w:szCs w:val="24"/>
          <w:lang w:eastAsia="ru-RU"/>
        </w:rPr>
        <w:t>нуждается в укреплении и совершенствовании.</w:t>
      </w:r>
    </w:p>
    <w:p w:rsidR="00AD68F6" w:rsidRPr="006743E0" w:rsidRDefault="00AD68F6" w:rsidP="00164C2C">
      <w:pPr>
        <w:shd w:val="clear" w:color="auto" w:fill="FFFFFF"/>
        <w:ind w:right="106" w:firstLine="0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pacing w:val="7"/>
          <w:sz w:val="24"/>
          <w:szCs w:val="24"/>
          <w:lang w:eastAsia="ru-RU"/>
        </w:rPr>
        <w:t xml:space="preserve">В то же время возможность увеличения собственных доходов 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>учреждений культуры ограничена их социальными целями, недостаточным уровнем благосостояния населения.</w:t>
      </w:r>
    </w:p>
    <w:p w:rsidR="00AD68F6" w:rsidRPr="006743E0" w:rsidRDefault="00AD68F6" w:rsidP="00164C2C">
      <w:pPr>
        <w:shd w:val="clear" w:color="auto" w:fill="FFFFFF"/>
        <w:ind w:left="10" w:right="96" w:firstLine="533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Деятельность учреждений культуры является одной из важнейших </w:t>
      </w:r>
      <w:r w:rsidRPr="006743E0">
        <w:rPr>
          <w:rFonts w:eastAsia="Times New Roman"/>
          <w:spacing w:val="1"/>
          <w:sz w:val="24"/>
          <w:szCs w:val="24"/>
          <w:lang w:eastAsia="ru-RU"/>
        </w:rPr>
        <w:t xml:space="preserve">составляющих современной культурной жизни на селе. Культурно - досуговые объединения, в составе которых работают и библиотеки, выполняют 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воспитательные, информационные, досуговые функции, способствуют формированию нравственно-эстетических основ, духовных потребностей и </w:t>
      </w:r>
      <w:r w:rsidRPr="006743E0">
        <w:rPr>
          <w:rFonts w:eastAsia="Times New Roman"/>
          <w:spacing w:val="-6"/>
          <w:sz w:val="24"/>
          <w:szCs w:val="24"/>
          <w:lang w:eastAsia="ru-RU"/>
        </w:rPr>
        <w:t xml:space="preserve">ценностных ориентаций населения. В целях выполнения муниципального задания по организации и проведения культурно - </w:t>
      </w:r>
      <w:r w:rsidR="004C48FD" w:rsidRPr="006743E0">
        <w:rPr>
          <w:rFonts w:eastAsia="Times New Roman"/>
          <w:spacing w:val="-6"/>
          <w:sz w:val="24"/>
          <w:szCs w:val="24"/>
          <w:lang w:eastAsia="ru-RU"/>
        </w:rPr>
        <w:t>массовых</w:t>
      </w:r>
      <w:r w:rsidRPr="006743E0">
        <w:rPr>
          <w:rFonts w:eastAsia="Times New Roman"/>
          <w:spacing w:val="-6"/>
          <w:sz w:val="24"/>
          <w:szCs w:val="24"/>
          <w:lang w:eastAsia="ru-RU"/>
        </w:rPr>
        <w:t xml:space="preserve"> мероприятий требуется </w:t>
      </w:r>
      <w:proofErr w:type="spellStart"/>
      <w:r w:rsidR="001D09D8" w:rsidRPr="006743E0">
        <w:rPr>
          <w:rFonts w:eastAsia="Times New Roman"/>
          <w:spacing w:val="-6"/>
          <w:sz w:val="24"/>
          <w:szCs w:val="24"/>
          <w:lang w:eastAsia="ru-RU"/>
        </w:rPr>
        <w:t>звуко</w:t>
      </w:r>
      <w:proofErr w:type="spellEnd"/>
      <w:r w:rsidR="006514D6" w:rsidRPr="006743E0">
        <w:rPr>
          <w:rFonts w:eastAsia="Times New Roman"/>
          <w:spacing w:val="-6"/>
          <w:sz w:val="24"/>
          <w:szCs w:val="24"/>
          <w:lang w:eastAsia="ru-RU"/>
        </w:rPr>
        <w:t>-</w:t>
      </w:r>
      <w:r w:rsidR="001D09D8" w:rsidRPr="006743E0">
        <w:rPr>
          <w:rFonts w:eastAsia="Times New Roman"/>
          <w:spacing w:val="-6"/>
          <w:sz w:val="24"/>
          <w:szCs w:val="24"/>
          <w:lang w:eastAsia="ru-RU"/>
        </w:rPr>
        <w:t>усилительная аппаратура для проведени</w:t>
      </w:r>
      <w:r w:rsidR="008D00D9" w:rsidRPr="006743E0">
        <w:rPr>
          <w:rFonts w:eastAsia="Times New Roman"/>
          <w:spacing w:val="-6"/>
          <w:sz w:val="24"/>
          <w:szCs w:val="24"/>
          <w:lang w:eastAsia="ru-RU"/>
        </w:rPr>
        <w:t>я</w:t>
      </w:r>
      <w:r w:rsidR="001D09D8" w:rsidRPr="006743E0">
        <w:rPr>
          <w:rFonts w:eastAsia="Times New Roman"/>
          <w:spacing w:val="-6"/>
          <w:sz w:val="24"/>
          <w:szCs w:val="24"/>
          <w:lang w:eastAsia="ru-RU"/>
        </w:rPr>
        <w:t xml:space="preserve"> мероприятий на уличной сцене</w:t>
      </w:r>
      <w:r w:rsidRPr="006743E0">
        <w:rPr>
          <w:rFonts w:eastAsia="Times New Roman"/>
          <w:spacing w:val="-6"/>
          <w:sz w:val="24"/>
          <w:szCs w:val="24"/>
          <w:lang w:eastAsia="ru-RU"/>
        </w:rPr>
        <w:t>.</w:t>
      </w:r>
    </w:p>
    <w:p w:rsidR="00AD68F6" w:rsidRPr="006743E0" w:rsidRDefault="00AD68F6" w:rsidP="00164C2C">
      <w:pPr>
        <w:shd w:val="clear" w:color="auto" w:fill="FFFFFF"/>
        <w:ind w:left="5" w:right="96" w:firstLine="704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pacing w:val="4"/>
          <w:sz w:val="24"/>
          <w:szCs w:val="24"/>
          <w:lang w:eastAsia="ru-RU"/>
        </w:rPr>
        <w:t xml:space="preserve">Для входа в единую информационную среду необходимо </w:t>
      </w:r>
      <w:r w:rsidRPr="006743E0">
        <w:rPr>
          <w:rFonts w:eastAsia="Times New Roman"/>
          <w:spacing w:val="-1"/>
          <w:sz w:val="24"/>
          <w:szCs w:val="24"/>
          <w:lang w:eastAsia="ru-RU"/>
        </w:rPr>
        <w:t xml:space="preserve">комплектование сельских культурно-досуговых объединений 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>компьютерной техникой и обеспечить им выход в сеть Интернет.</w:t>
      </w:r>
    </w:p>
    <w:p w:rsidR="00AD68F6" w:rsidRPr="006743E0" w:rsidRDefault="00AD68F6" w:rsidP="00164C2C">
      <w:pPr>
        <w:shd w:val="clear" w:color="auto" w:fill="FFFFFF"/>
        <w:ind w:left="14" w:right="91" w:firstLine="701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pacing w:val="-3"/>
          <w:sz w:val="24"/>
          <w:szCs w:val="24"/>
          <w:lang w:eastAsia="ru-RU"/>
        </w:rPr>
        <w:t xml:space="preserve">Необходимость решения указанных в настоящей Программе задач </w:t>
      </w:r>
      <w:r w:rsidRPr="006743E0">
        <w:rPr>
          <w:rFonts w:eastAsia="Times New Roman"/>
          <w:spacing w:val="-4"/>
          <w:sz w:val="24"/>
          <w:szCs w:val="24"/>
          <w:lang w:eastAsia="ru-RU"/>
        </w:rPr>
        <w:t xml:space="preserve">вытекает из закрепленной в Конституции и действующем законодательстве 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обязательности предоставления за счет бюджета услуг по организации </w:t>
      </w:r>
      <w:r w:rsidRPr="006743E0">
        <w:rPr>
          <w:rFonts w:eastAsia="Times New Roman"/>
          <w:spacing w:val="-2"/>
          <w:sz w:val="24"/>
          <w:szCs w:val="24"/>
          <w:lang w:eastAsia="ru-RU"/>
        </w:rPr>
        <w:t xml:space="preserve">обслуживания населения муниципальными учреждениями культуры. </w:t>
      </w:r>
    </w:p>
    <w:p w:rsidR="00AD68F6" w:rsidRPr="006743E0" w:rsidRDefault="00AD68F6" w:rsidP="00164C2C">
      <w:pPr>
        <w:shd w:val="clear" w:color="auto" w:fill="FFFFFF"/>
        <w:ind w:firstLine="697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В соответствии с Уставом МБУ </w:t>
      </w:r>
      <w:r w:rsidR="002E5147" w:rsidRPr="006743E0">
        <w:rPr>
          <w:rFonts w:eastAsia="Times New Roman"/>
          <w:spacing w:val="-5"/>
          <w:sz w:val="24"/>
          <w:szCs w:val="24"/>
          <w:lang w:eastAsia="ru-RU"/>
        </w:rPr>
        <w:t>"</w:t>
      </w:r>
      <w:proofErr w:type="spellStart"/>
      <w:r w:rsidRPr="006743E0">
        <w:rPr>
          <w:rFonts w:eastAsia="Times New Roman"/>
          <w:spacing w:val="-5"/>
          <w:sz w:val="24"/>
          <w:szCs w:val="24"/>
          <w:lang w:eastAsia="ru-RU"/>
        </w:rPr>
        <w:t>Старополтавский</w:t>
      </w:r>
      <w:proofErr w:type="spellEnd"/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 районный культурный Центр</w:t>
      </w:r>
      <w:r w:rsidR="002E5147" w:rsidRPr="006743E0">
        <w:rPr>
          <w:rFonts w:eastAsia="Times New Roman"/>
          <w:spacing w:val="-5"/>
          <w:sz w:val="24"/>
          <w:szCs w:val="24"/>
          <w:lang w:eastAsia="ru-RU"/>
        </w:rPr>
        <w:t>"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 Старополтавского</w:t>
      </w:r>
      <w:r w:rsidRPr="006743E0">
        <w:rPr>
          <w:rFonts w:eastAsia="Times New Roman"/>
          <w:spacing w:val="-3"/>
          <w:sz w:val="24"/>
          <w:szCs w:val="24"/>
          <w:lang w:eastAsia="ru-RU"/>
        </w:rPr>
        <w:t xml:space="preserve"> муниципального района, утвержденным постановлением 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>Администрации Старополтавского муниципального района, МБУ</w:t>
      </w:r>
      <w:r w:rsidRPr="006743E0">
        <w:rPr>
          <w:rFonts w:eastAsia="Times New Roman"/>
          <w:spacing w:val="6"/>
          <w:sz w:val="24"/>
          <w:szCs w:val="24"/>
          <w:lang w:eastAsia="ru-RU"/>
        </w:rPr>
        <w:t xml:space="preserve"> </w:t>
      </w:r>
      <w:r w:rsidR="002E5147" w:rsidRPr="006743E0">
        <w:rPr>
          <w:rFonts w:eastAsia="Times New Roman"/>
          <w:spacing w:val="6"/>
          <w:sz w:val="24"/>
          <w:szCs w:val="24"/>
          <w:lang w:eastAsia="ru-RU"/>
        </w:rPr>
        <w:t>"</w:t>
      </w:r>
      <w:proofErr w:type="spellStart"/>
      <w:r w:rsidRPr="006743E0">
        <w:rPr>
          <w:rFonts w:eastAsia="Times New Roman"/>
          <w:spacing w:val="6"/>
          <w:sz w:val="24"/>
          <w:szCs w:val="24"/>
          <w:lang w:eastAsia="ru-RU"/>
        </w:rPr>
        <w:t>Старополтавский</w:t>
      </w:r>
      <w:proofErr w:type="spellEnd"/>
      <w:r w:rsidRPr="006743E0">
        <w:rPr>
          <w:rFonts w:eastAsia="Times New Roman"/>
          <w:spacing w:val="6"/>
          <w:sz w:val="24"/>
          <w:szCs w:val="24"/>
          <w:lang w:eastAsia="ru-RU"/>
        </w:rPr>
        <w:t xml:space="preserve"> районный культурный Центр</w:t>
      </w:r>
      <w:r w:rsidR="002E5147" w:rsidRPr="006743E0">
        <w:rPr>
          <w:rFonts w:eastAsia="Times New Roman"/>
          <w:spacing w:val="6"/>
          <w:sz w:val="24"/>
          <w:szCs w:val="24"/>
          <w:lang w:eastAsia="ru-RU"/>
        </w:rPr>
        <w:t>"</w:t>
      </w:r>
      <w:r w:rsidR="006514D6" w:rsidRPr="006743E0">
        <w:rPr>
          <w:rFonts w:eastAsia="Times New Roman"/>
          <w:spacing w:val="6"/>
          <w:sz w:val="24"/>
          <w:szCs w:val="24"/>
          <w:lang w:eastAsia="ru-RU"/>
        </w:rPr>
        <w:t xml:space="preserve"> 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определяет цели и приоритеты развития отдельных </w:t>
      </w:r>
      <w:r w:rsidRPr="006743E0">
        <w:rPr>
          <w:rFonts w:eastAsia="Times New Roman"/>
          <w:spacing w:val="-4"/>
          <w:sz w:val="24"/>
          <w:szCs w:val="24"/>
          <w:lang w:eastAsia="ru-RU"/>
        </w:rPr>
        <w:t xml:space="preserve">видов культурной деятельности, определяет потребность в предоставлении </w:t>
      </w:r>
      <w:r w:rsidRPr="006743E0">
        <w:rPr>
          <w:rFonts w:eastAsia="Times New Roman"/>
          <w:spacing w:val="9"/>
          <w:sz w:val="24"/>
          <w:szCs w:val="24"/>
          <w:lang w:eastAsia="ru-RU"/>
        </w:rPr>
        <w:t xml:space="preserve">культурно-информационных услуг за счет бюджетных средств. 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Следовательно, решение поставленных в настоящей программе задач входит </w:t>
      </w:r>
      <w:r w:rsidRPr="006743E0">
        <w:rPr>
          <w:rFonts w:eastAsia="Times New Roman"/>
          <w:spacing w:val="12"/>
          <w:sz w:val="24"/>
          <w:szCs w:val="24"/>
          <w:lang w:eastAsia="ru-RU"/>
        </w:rPr>
        <w:t xml:space="preserve">в безусловную компетенцию МБУ </w:t>
      </w:r>
      <w:r w:rsidR="002E5147" w:rsidRPr="006743E0">
        <w:rPr>
          <w:rFonts w:eastAsia="Times New Roman"/>
          <w:spacing w:val="12"/>
          <w:sz w:val="24"/>
          <w:szCs w:val="24"/>
          <w:lang w:eastAsia="ru-RU"/>
        </w:rPr>
        <w:t>"</w:t>
      </w:r>
      <w:proofErr w:type="spellStart"/>
      <w:r w:rsidRPr="006743E0">
        <w:rPr>
          <w:rFonts w:eastAsia="Times New Roman"/>
          <w:spacing w:val="12"/>
          <w:sz w:val="24"/>
          <w:szCs w:val="24"/>
          <w:lang w:eastAsia="ru-RU"/>
        </w:rPr>
        <w:t>Старополтавский</w:t>
      </w:r>
      <w:proofErr w:type="spellEnd"/>
      <w:r w:rsidRPr="006743E0">
        <w:rPr>
          <w:rFonts w:eastAsia="Times New Roman"/>
          <w:spacing w:val="12"/>
          <w:sz w:val="24"/>
          <w:szCs w:val="24"/>
          <w:lang w:eastAsia="ru-RU"/>
        </w:rPr>
        <w:t xml:space="preserve"> районный культурный Центр</w:t>
      </w:r>
      <w:r w:rsidR="002E5147" w:rsidRPr="006743E0">
        <w:rPr>
          <w:rFonts w:eastAsia="Times New Roman"/>
          <w:spacing w:val="12"/>
          <w:sz w:val="24"/>
          <w:szCs w:val="24"/>
          <w:lang w:eastAsia="ru-RU"/>
        </w:rPr>
        <w:t>"</w:t>
      </w:r>
      <w:r w:rsidRPr="006743E0">
        <w:rPr>
          <w:rFonts w:eastAsia="Times New Roman"/>
          <w:spacing w:val="15"/>
          <w:sz w:val="24"/>
          <w:szCs w:val="24"/>
          <w:lang w:eastAsia="ru-RU"/>
        </w:rPr>
        <w:t xml:space="preserve"> и может быть решено на</w:t>
      </w:r>
      <w:r w:rsidR="006514D6" w:rsidRPr="006743E0">
        <w:rPr>
          <w:rFonts w:eastAsia="Times New Roman"/>
          <w:spacing w:val="15"/>
          <w:sz w:val="24"/>
          <w:szCs w:val="24"/>
          <w:lang w:eastAsia="ru-RU"/>
        </w:rPr>
        <w:t xml:space="preserve"> </w:t>
      </w:r>
      <w:r w:rsidRPr="006743E0">
        <w:rPr>
          <w:rFonts w:eastAsia="Times New Roman"/>
          <w:spacing w:val="-9"/>
          <w:sz w:val="24"/>
          <w:szCs w:val="24"/>
          <w:lang w:eastAsia="ru-RU"/>
        </w:rPr>
        <w:t>ведомственном уровне.</w:t>
      </w:r>
    </w:p>
    <w:p w:rsidR="00AD68F6" w:rsidRPr="006743E0" w:rsidRDefault="00164C2C" w:rsidP="00164C2C">
      <w:pPr>
        <w:keepNext/>
        <w:keepLines/>
        <w:shd w:val="clear" w:color="auto" w:fill="FFFFFF"/>
        <w:tabs>
          <w:tab w:val="left" w:pos="3691"/>
        </w:tabs>
        <w:spacing w:before="240" w:after="24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pacing w:val="-5"/>
          <w:sz w:val="24"/>
          <w:szCs w:val="24"/>
          <w:lang w:eastAsia="ru-RU"/>
        </w:rPr>
        <w:t>Основные цели и задачи программы</w:t>
      </w:r>
    </w:p>
    <w:p w:rsidR="00AD68F6" w:rsidRPr="006743E0" w:rsidRDefault="00AD68F6" w:rsidP="00164C2C">
      <w:pPr>
        <w:shd w:val="clear" w:color="auto" w:fill="FFFFFF"/>
        <w:ind w:left="10" w:right="19" w:firstLine="696"/>
        <w:rPr>
          <w:rFonts w:eastAsia="Times New Roman"/>
          <w:spacing w:val="-4"/>
          <w:sz w:val="24"/>
          <w:szCs w:val="24"/>
          <w:lang w:eastAsia="ru-RU"/>
        </w:rPr>
      </w:pPr>
      <w:r w:rsidRPr="006743E0">
        <w:rPr>
          <w:rFonts w:eastAsia="Times New Roman"/>
          <w:spacing w:val="-4"/>
          <w:sz w:val="24"/>
          <w:szCs w:val="24"/>
          <w:lang w:eastAsia="ru-RU"/>
        </w:rPr>
        <w:t xml:space="preserve">Программа ориентирована на достижение целей и приоритетных задач в культурной политике Старополтавского муниципального района. Для выполнения поставленных задач данной программы необходимо выполнить следующие </w:t>
      </w:r>
      <w:r w:rsidR="00124F55" w:rsidRPr="006743E0">
        <w:rPr>
          <w:rFonts w:eastAsia="Times New Roman"/>
          <w:spacing w:val="-4"/>
          <w:sz w:val="24"/>
          <w:szCs w:val="24"/>
          <w:lang w:eastAsia="ru-RU"/>
        </w:rPr>
        <w:t>цели и задачи</w:t>
      </w:r>
      <w:r w:rsidRPr="006743E0">
        <w:rPr>
          <w:rFonts w:eastAsia="Times New Roman"/>
          <w:spacing w:val="-4"/>
          <w:sz w:val="24"/>
          <w:szCs w:val="24"/>
          <w:lang w:eastAsia="ru-RU"/>
        </w:rPr>
        <w:t>:</w:t>
      </w:r>
    </w:p>
    <w:p w:rsidR="00AD68F6" w:rsidRPr="006743E0" w:rsidRDefault="00AD68F6" w:rsidP="00164C2C">
      <w:pPr>
        <w:numPr>
          <w:ilvl w:val="0"/>
          <w:numId w:val="11"/>
        </w:numPr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Сохранение и развитие творческого потенциала района, обеспечение сохранности историко-культурного наследия.</w:t>
      </w:r>
    </w:p>
    <w:p w:rsidR="00AD68F6" w:rsidRPr="006743E0" w:rsidRDefault="00AD68F6" w:rsidP="00164C2C">
      <w:pPr>
        <w:numPr>
          <w:ilvl w:val="0"/>
          <w:numId w:val="11"/>
        </w:numPr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Повышение качества услуг в сфере культуры.</w:t>
      </w:r>
    </w:p>
    <w:p w:rsidR="00AD68F6" w:rsidRPr="006743E0" w:rsidRDefault="00AD68F6" w:rsidP="00164C2C">
      <w:pPr>
        <w:numPr>
          <w:ilvl w:val="0"/>
          <w:numId w:val="11"/>
        </w:numPr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Сохранение и развитие национальных культур.</w:t>
      </w:r>
    </w:p>
    <w:p w:rsidR="00AD68F6" w:rsidRPr="006743E0" w:rsidRDefault="00AD68F6" w:rsidP="00164C2C">
      <w:pPr>
        <w:numPr>
          <w:ilvl w:val="0"/>
          <w:numId w:val="11"/>
        </w:numPr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Сохранение материального и нематериального культурного наследия.</w:t>
      </w:r>
    </w:p>
    <w:p w:rsidR="00AD68F6" w:rsidRPr="006743E0" w:rsidRDefault="00AD68F6" w:rsidP="00164C2C">
      <w:pPr>
        <w:numPr>
          <w:ilvl w:val="0"/>
          <w:numId w:val="11"/>
        </w:numPr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Создание благоприятных условий для разностороннего развития личности, поддержка молодых дарований.</w:t>
      </w:r>
    </w:p>
    <w:p w:rsidR="00AD68F6" w:rsidRPr="006743E0" w:rsidRDefault="00AD68F6" w:rsidP="00164C2C">
      <w:pPr>
        <w:numPr>
          <w:ilvl w:val="0"/>
          <w:numId w:val="11"/>
        </w:numPr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Развитие и улучшение организации досуга населения.</w:t>
      </w:r>
    </w:p>
    <w:p w:rsidR="00AD68F6" w:rsidRPr="006743E0" w:rsidRDefault="00AD68F6" w:rsidP="00164C2C">
      <w:pPr>
        <w:numPr>
          <w:ilvl w:val="0"/>
          <w:numId w:val="11"/>
        </w:numPr>
        <w:shd w:val="clear" w:color="auto" w:fill="FFFFFF"/>
        <w:ind w:right="19"/>
        <w:jc w:val="left"/>
        <w:rPr>
          <w:rFonts w:eastAsia="Times New Roman"/>
          <w:spacing w:val="-4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Развитие библиотечного дела и популяризация чтения.</w:t>
      </w:r>
    </w:p>
    <w:p w:rsidR="00AD68F6" w:rsidRPr="006743E0" w:rsidRDefault="00164C2C" w:rsidP="00164C2C">
      <w:pPr>
        <w:keepNext/>
        <w:keepLines/>
        <w:shd w:val="clear" w:color="auto" w:fill="FFFFFF"/>
        <w:tabs>
          <w:tab w:val="left" w:pos="3691"/>
        </w:tabs>
        <w:spacing w:before="240" w:after="240"/>
        <w:ind w:firstLine="0"/>
        <w:jc w:val="center"/>
        <w:rPr>
          <w:rFonts w:eastAsia="Times New Roman"/>
          <w:spacing w:val="-5"/>
          <w:sz w:val="24"/>
          <w:szCs w:val="24"/>
          <w:lang w:eastAsia="ru-RU"/>
        </w:rPr>
      </w:pPr>
      <w:r w:rsidRPr="006743E0">
        <w:rPr>
          <w:rFonts w:eastAsia="Times New Roman"/>
          <w:spacing w:val="-5"/>
          <w:sz w:val="24"/>
          <w:szCs w:val="24"/>
          <w:lang w:eastAsia="ru-RU"/>
        </w:rPr>
        <w:lastRenderedPageBreak/>
        <w:t>Описание ожидаемых результатов реализации программы и целевые индикаторы</w:t>
      </w:r>
    </w:p>
    <w:p w:rsidR="00AD68F6" w:rsidRPr="006743E0" w:rsidRDefault="00AD68F6" w:rsidP="00164C2C">
      <w:pPr>
        <w:shd w:val="clear" w:color="auto" w:fill="FFFFFF"/>
        <w:ind w:right="10" w:firstLine="708"/>
        <w:rPr>
          <w:rFonts w:eastAsia="Times New Roman"/>
          <w:spacing w:val="-5"/>
          <w:sz w:val="24"/>
          <w:szCs w:val="24"/>
          <w:lang w:eastAsia="ru-RU"/>
        </w:rPr>
      </w:pPr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Программа направлена на социально-ориентированное, стабильное развитие сферы культуры района, повышение качества и разнообразия услуг в области культуры, формирование позитивного имиджа района, внедрение </w:t>
      </w:r>
      <w:proofErr w:type="gramStart"/>
      <w:r w:rsidRPr="006743E0">
        <w:rPr>
          <w:rFonts w:eastAsia="Times New Roman"/>
          <w:spacing w:val="-5"/>
          <w:sz w:val="24"/>
          <w:szCs w:val="24"/>
          <w:lang w:eastAsia="ru-RU"/>
        </w:rPr>
        <w:t>системы комплексной оценки результатов деятельности учреждений культуры</w:t>
      </w:r>
      <w:proofErr w:type="gramEnd"/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 района</w:t>
      </w:r>
      <w:r w:rsidR="00806474" w:rsidRPr="006743E0">
        <w:rPr>
          <w:rFonts w:eastAsia="Times New Roman"/>
          <w:spacing w:val="-5"/>
          <w:sz w:val="24"/>
          <w:szCs w:val="24"/>
          <w:lang w:eastAsia="ru-RU"/>
        </w:rPr>
        <w:t>,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 xml:space="preserve"> с объективным целевым показателем и индикатор</w:t>
      </w:r>
      <w:r w:rsidR="00806474" w:rsidRPr="006743E0">
        <w:rPr>
          <w:rFonts w:eastAsia="Times New Roman"/>
          <w:spacing w:val="-5"/>
          <w:sz w:val="24"/>
          <w:szCs w:val="24"/>
          <w:lang w:eastAsia="ru-RU"/>
        </w:rPr>
        <w:t>о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>м.</w:t>
      </w:r>
    </w:p>
    <w:p w:rsidR="003F1CC9" w:rsidRPr="006743E0" w:rsidRDefault="003F1CC9" w:rsidP="00164C2C">
      <w:pPr>
        <w:ind w:firstLine="0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Реализация Программы предполагает достижение следующих результатов:</w:t>
      </w:r>
    </w:p>
    <w:p w:rsidR="003F1CC9" w:rsidRPr="006743E0" w:rsidRDefault="003F1CC9" w:rsidP="00164C2C">
      <w:pPr>
        <w:numPr>
          <w:ilvl w:val="0"/>
          <w:numId w:val="8"/>
        </w:numPr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повышение качества услуг в области культуры;</w:t>
      </w:r>
    </w:p>
    <w:p w:rsidR="003F1CC9" w:rsidRPr="006743E0" w:rsidRDefault="003F1CC9" w:rsidP="00164C2C">
      <w:pPr>
        <w:numPr>
          <w:ilvl w:val="0"/>
          <w:numId w:val="8"/>
        </w:numPr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увеличение числа культурно-массовых мероприятий;</w:t>
      </w:r>
    </w:p>
    <w:p w:rsidR="003F1CC9" w:rsidRPr="006743E0" w:rsidRDefault="003F1CC9" w:rsidP="00164C2C">
      <w:pPr>
        <w:numPr>
          <w:ilvl w:val="0"/>
          <w:numId w:val="8"/>
        </w:numPr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рост посещаемости культурно-массовых мероприятий;</w:t>
      </w:r>
    </w:p>
    <w:p w:rsidR="003F1CC9" w:rsidRPr="006743E0" w:rsidRDefault="003F1CC9" w:rsidP="00164C2C">
      <w:pPr>
        <w:numPr>
          <w:ilvl w:val="0"/>
          <w:numId w:val="8"/>
        </w:numPr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улучшение состояния библиотечного дела;</w:t>
      </w:r>
    </w:p>
    <w:p w:rsidR="003F1CC9" w:rsidRPr="006743E0" w:rsidRDefault="003F1CC9" w:rsidP="00164C2C">
      <w:pPr>
        <w:numPr>
          <w:ilvl w:val="0"/>
          <w:numId w:val="8"/>
        </w:numPr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увеличение количества экземпляров библиотечного фонда.</w:t>
      </w:r>
    </w:p>
    <w:p w:rsidR="003F1CC9" w:rsidRPr="006743E0" w:rsidRDefault="003F1CC9" w:rsidP="00164C2C">
      <w:pPr>
        <w:shd w:val="clear" w:color="auto" w:fill="FFFFFF"/>
        <w:ind w:right="10" w:firstLine="708"/>
        <w:rPr>
          <w:rFonts w:eastAsia="Times New Roman"/>
          <w:spacing w:val="-5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 xml:space="preserve">Достигнутые результаты позволят повысить </w:t>
      </w:r>
      <w:r w:rsidRPr="006743E0">
        <w:rPr>
          <w:rFonts w:eastAsia="Times New Roman"/>
          <w:sz w:val="24"/>
          <w:szCs w:val="24"/>
        </w:rPr>
        <w:t>уровень удовлетворенности граждан качеством предоставления муниципальных услуг в сфере культуры</w:t>
      </w:r>
    </w:p>
    <w:p w:rsidR="00AD68F6" w:rsidRPr="006743E0" w:rsidRDefault="00AD68F6" w:rsidP="00164C2C">
      <w:pPr>
        <w:shd w:val="clear" w:color="auto" w:fill="FFFFFF"/>
        <w:ind w:right="10" w:firstLine="708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pacing w:val="-6"/>
          <w:sz w:val="24"/>
          <w:szCs w:val="24"/>
          <w:lang w:eastAsia="ru-RU"/>
        </w:rPr>
        <w:t xml:space="preserve">Программа строится на признании за отраслью культуры основополагающего </w:t>
      </w:r>
      <w:r w:rsidRPr="006743E0">
        <w:rPr>
          <w:rFonts w:eastAsia="Times New Roman"/>
          <w:spacing w:val="3"/>
          <w:sz w:val="24"/>
          <w:szCs w:val="24"/>
          <w:lang w:eastAsia="ru-RU"/>
        </w:rPr>
        <w:t xml:space="preserve">значения при формировании нравственно-эстетических основ жизни </w:t>
      </w:r>
      <w:r w:rsidRPr="006743E0">
        <w:rPr>
          <w:rFonts w:eastAsia="Times New Roman"/>
          <w:spacing w:val="-6"/>
          <w:sz w:val="24"/>
          <w:szCs w:val="24"/>
          <w:lang w:eastAsia="ru-RU"/>
        </w:rPr>
        <w:t>общества, духовных потребностей личности.</w:t>
      </w:r>
    </w:p>
    <w:p w:rsidR="00AD68F6" w:rsidRPr="006743E0" w:rsidRDefault="00AD68F6" w:rsidP="00164C2C">
      <w:pPr>
        <w:shd w:val="clear" w:color="auto" w:fill="FFFFFF"/>
        <w:ind w:left="10" w:firstLine="706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pacing w:val="14"/>
          <w:sz w:val="24"/>
          <w:szCs w:val="24"/>
          <w:lang w:eastAsia="ru-RU"/>
        </w:rPr>
        <w:t xml:space="preserve">В основе Программы - положения, ориентированные на </w:t>
      </w:r>
      <w:r w:rsidRPr="006743E0">
        <w:rPr>
          <w:rFonts w:eastAsia="Times New Roman"/>
          <w:spacing w:val="-4"/>
          <w:sz w:val="24"/>
          <w:szCs w:val="24"/>
          <w:lang w:eastAsia="ru-RU"/>
        </w:rPr>
        <w:t xml:space="preserve">преемственность развития культурных традиций наряду с поддержкой </w:t>
      </w:r>
      <w:r w:rsidRPr="006743E0">
        <w:rPr>
          <w:rFonts w:eastAsia="Times New Roman"/>
          <w:spacing w:val="5"/>
          <w:sz w:val="24"/>
          <w:szCs w:val="24"/>
          <w:lang w:eastAsia="ru-RU"/>
        </w:rPr>
        <w:t xml:space="preserve">многообразия культурной жизни, модернизацию технического и </w:t>
      </w:r>
      <w:r w:rsidRPr="006743E0">
        <w:rPr>
          <w:rFonts w:eastAsia="Times New Roman"/>
          <w:spacing w:val="-3"/>
          <w:sz w:val="24"/>
          <w:szCs w:val="24"/>
          <w:lang w:eastAsia="ru-RU"/>
        </w:rPr>
        <w:t xml:space="preserve">технологического оснащения организаций культуры, привлечение внимания </w:t>
      </w:r>
      <w:r w:rsidRPr="006743E0">
        <w:rPr>
          <w:rFonts w:eastAsia="Times New Roman"/>
          <w:spacing w:val="2"/>
          <w:sz w:val="24"/>
          <w:szCs w:val="24"/>
          <w:lang w:eastAsia="ru-RU"/>
        </w:rPr>
        <w:t xml:space="preserve">к отрасли с целью участия в культурной жизни Старополтавского муниципального района большего числа </w:t>
      </w:r>
      <w:r w:rsidRPr="006743E0">
        <w:rPr>
          <w:rFonts w:eastAsia="Times New Roman"/>
          <w:spacing w:val="-8"/>
          <w:sz w:val="24"/>
          <w:szCs w:val="24"/>
          <w:lang w:eastAsia="ru-RU"/>
        </w:rPr>
        <w:t>людей.</w:t>
      </w:r>
    </w:p>
    <w:p w:rsidR="00AD68F6" w:rsidRPr="006743E0" w:rsidRDefault="00AD68F6" w:rsidP="00164C2C">
      <w:pPr>
        <w:shd w:val="clear" w:color="auto" w:fill="FFFFFF"/>
        <w:ind w:left="19" w:firstLine="696"/>
        <w:rPr>
          <w:rFonts w:eastAsia="Times New Roman"/>
          <w:spacing w:val="-7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 xml:space="preserve">Результаты реализации программных мероприятий за период </w:t>
      </w:r>
      <w:r w:rsidR="00B21FC2" w:rsidRPr="006743E0">
        <w:rPr>
          <w:rFonts w:eastAsia="Times New Roman"/>
          <w:sz w:val="24"/>
          <w:szCs w:val="24"/>
          <w:lang w:eastAsia="ru-RU"/>
        </w:rPr>
        <w:t>20</w:t>
      </w:r>
      <w:r w:rsidR="004B7BAA" w:rsidRPr="006743E0">
        <w:rPr>
          <w:rFonts w:eastAsia="Times New Roman"/>
          <w:sz w:val="24"/>
          <w:szCs w:val="24"/>
          <w:lang w:eastAsia="ru-RU"/>
        </w:rPr>
        <w:t>21</w:t>
      </w:r>
      <w:r w:rsidR="00B21FC2" w:rsidRPr="006743E0">
        <w:rPr>
          <w:rFonts w:eastAsia="Times New Roman"/>
          <w:sz w:val="24"/>
          <w:szCs w:val="24"/>
          <w:lang w:eastAsia="ru-RU"/>
        </w:rPr>
        <w:t>-202</w:t>
      </w:r>
      <w:r w:rsidR="004B7BAA" w:rsidRPr="006743E0">
        <w:rPr>
          <w:rFonts w:eastAsia="Times New Roman"/>
          <w:sz w:val="24"/>
          <w:szCs w:val="24"/>
          <w:lang w:eastAsia="ru-RU"/>
        </w:rPr>
        <w:t>3</w:t>
      </w:r>
      <w:r w:rsidR="003F1CC9" w:rsidRPr="006743E0">
        <w:rPr>
          <w:rFonts w:eastAsia="Times New Roman"/>
          <w:sz w:val="24"/>
          <w:szCs w:val="24"/>
          <w:lang w:eastAsia="ru-RU"/>
        </w:rPr>
        <w:t xml:space="preserve"> </w:t>
      </w:r>
      <w:r w:rsidRPr="006743E0">
        <w:rPr>
          <w:rFonts w:eastAsia="Times New Roman"/>
          <w:spacing w:val="-5"/>
          <w:sz w:val="24"/>
          <w:szCs w:val="24"/>
          <w:lang w:eastAsia="ru-RU"/>
        </w:rPr>
        <w:t>годы характеризуется следующими показателями</w:t>
      </w:r>
      <w:r w:rsidRPr="006743E0">
        <w:rPr>
          <w:rFonts w:eastAsia="Times New Roman"/>
          <w:spacing w:val="-7"/>
          <w:sz w:val="24"/>
          <w:szCs w:val="24"/>
          <w:lang w:eastAsia="ru-RU"/>
        </w:rPr>
        <w:t xml:space="preserve">: </w:t>
      </w:r>
    </w:p>
    <w:p w:rsidR="00AD68F6" w:rsidRPr="006743E0" w:rsidRDefault="00AD68F6" w:rsidP="00164C2C">
      <w:pPr>
        <w:shd w:val="clear" w:color="auto" w:fill="FFFFFF"/>
        <w:ind w:left="19" w:firstLine="696"/>
        <w:rPr>
          <w:rFonts w:eastAsia="Times New Roman"/>
          <w:spacing w:val="-7"/>
          <w:sz w:val="24"/>
          <w:szCs w:val="24"/>
          <w:lang w:eastAsia="ru-RU"/>
        </w:rPr>
      </w:pPr>
    </w:p>
    <w:p w:rsidR="00AD68F6" w:rsidRPr="006743E0" w:rsidRDefault="00AD68F6" w:rsidP="00164C2C">
      <w:pPr>
        <w:ind w:right="900" w:firstLine="0"/>
        <w:jc w:val="center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Целевые индикаторы</w:t>
      </w:r>
    </w:p>
    <w:p w:rsidR="00124F55" w:rsidRPr="006743E0" w:rsidRDefault="00124F55" w:rsidP="00164C2C">
      <w:pPr>
        <w:ind w:right="900"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029"/>
        <w:gridCol w:w="1045"/>
        <w:gridCol w:w="1045"/>
        <w:gridCol w:w="1259"/>
      </w:tblGrid>
      <w:tr w:rsidR="006743E0" w:rsidRPr="006743E0" w:rsidTr="00B83147">
        <w:trPr>
          <w:trHeight w:val="276"/>
        </w:trPr>
        <w:tc>
          <w:tcPr>
            <w:tcW w:w="3261" w:type="dxa"/>
            <w:vMerge w:val="restart"/>
          </w:tcPr>
          <w:p w:rsidR="00781EFF" w:rsidRPr="006743E0" w:rsidRDefault="00781EFF" w:rsidP="00164C2C">
            <w:pPr>
              <w:ind w:left="14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029" w:type="dxa"/>
            <w:vMerge w:val="restart"/>
          </w:tcPr>
          <w:p w:rsidR="00781EFF" w:rsidRPr="006743E0" w:rsidRDefault="00781EFF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49" w:type="dxa"/>
            <w:gridSpan w:val="3"/>
            <w:vMerge w:val="restart"/>
          </w:tcPr>
          <w:p w:rsidR="00781EFF" w:rsidRPr="006743E0" w:rsidRDefault="00781EFF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Объем услуг за год</w:t>
            </w:r>
          </w:p>
        </w:tc>
      </w:tr>
      <w:tr w:rsidR="006743E0" w:rsidRPr="006743E0" w:rsidTr="00B83147">
        <w:trPr>
          <w:trHeight w:val="276"/>
        </w:trPr>
        <w:tc>
          <w:tcPr>
            <w:tcW w:w="3261" w:type="dxa"/>
            <w:vMerge/>
          </w:tcPr>
          <w:p w:rsidR="00781EFF" w:rsidRPr="006743E0" w:rsidRDefault="00781EFF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</w:tcPr>
          <w:p w:rsidR="00781EFF" w:rsidRPr="006743E0" w:rsidRDefault="00781EFF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gridSpan w:val="3"/>
            <w:vMerge/>
          </w:tcPr>
          <w:p w:rsidR="00781EFF" w:rsidRPr="006743E0" w:rsidRDefault="00781EFF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43E0" w:rsidRPr="006743E0" w:rsidTr="00B83147">
        <w:trPr>
          <w:trHeight w:val="70"/>
        </w:trPr>
        <w:tc>
          <w:tcPr>
            <w:tcW w:w="3261" w:type="dxa"/>
            <w:vMerge/>
          </w:tcPr>
          <w:p w:rsidR="00781EFF" w:rsidRPr="006743E0" w:rsidRDefault="00781EFF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</w:tcPr>
          <w:p w:rsidR="00781EFF" w:rsidRPr="006743E0" w:rsidRDefault="00781EFF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781EFF" w:rsidRPr="006743E0" w:rsidRDefault="00781EFF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4B7BAA" w:rsidRPr="006743E0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5" w:type="dxa"/>
          </w:tcPr>
          <w:p w:rsidR="00781EFF" w:rsidRPr="006743E0" w:rsidRDefault="00781EFF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4B7BAA" w:rsidRPr="006743E0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9" w:type="dxa"/>
          </w:tcPr>
          <w:p w:rsidR="00781EFF" w:rsidRPr="006743E0" w:rsidRDefault="00781EFF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4B7BAA" w:rsidRPr="006743E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43E0" w:rsidRPr="006743E0" w:rsidTr="00B83147">
        <w:tc>
          <w:tcPr>
            <w:tcW w:w="3261" w:type="dxa"/>
            <w:vMerge w:val="restart"/>
          </w:tcPr>
          <w:p w:rsidR="00781EFF" w:rsidRPr="006743E0" w:rsidRDefault="00781EFF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029" w:type="dxa"/>
          </w:tcPr>
          <w:p w:rsidR="00781EFF" w:rsidRPr="006743E0" w:rsidRDefault="00781EFF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 мероприятий (ед.)</w:t>
            </w:r>
          </w:p>
        </w:tc>
        <w:tc>
          <w:tcPr>
            <w:tcW w:w="1045" w:type="dxa"/>
          </w:tcPr>
          <w:p w:rsidR="00781EFF" w:rsidRPr="006743E0" w:rsidRDefault="004B7BAA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5" w:type="dxa"/>
          </w:tcPr>
          <w:p w:rsidR="00781EFF" w:rsidRPr="006743E0" w:rsidRDefault="004B7BAA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9" w:type="dxa"/>
          </w:tcPr>
          <w:p w:rsidR="00781EFF" w:rsidRPr="006743E0" w:rsidRDefault="00781EFF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6743E0" w:rsidRPr="006743E0" w:rsidTr="00B83147">
        <w:tc>
          <w:tcPr>
            <w:tcW w:w="3261" w:type="dxa"/>
            <w:vMerge/>
          </w:tcPr>
          <w:p w:rsidR="00781EFF" w:rsidRPr="006743E0" w:rsidRDefault="00781EFF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</w:tcPr>
          <w:p w:rsidR="00781EFF" w:rsidRPr="006743E0" w:rsidRDefault="00781EFF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Количество участников мероприятий (чел.)</w:t>
            </w:r>
          </w:p>
        </w:tc>
        <w:tc>
          <w:tcPr>
            <w:tcW w:w="1045" w:type="dxa"/>
          </w:tcPr>
          <w:p w:rsidR="00781EFF" w:rsidRPr="006743E0" w:rsidRDefault="004B7BAA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045" w:type="dxa"/>
          </w:tcPr>
          <w:p w:rsidR="00781EFF" w:rsidRPr="006743E0" w:rsidRDefault="0092646D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1259" w:type="dxa"/>
          </w:tcPr>
          <w:p w:rsidR="00781EFF" w:rsidRPr="006743E0" w:rsidRDefault="00781EFF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30E8" w:rsidRPr="006743E0">
              <w:rPr>
                <w:rFonts w:eastAsia="Times New Roman"/>
                <w:sz w:val="24"/>
                <w:szCs w:val="24"/>
                <w:lang w:eastAsia="ru-RU"/>
              </w:rPr>
              <w:t>656</w:t>
            </w:r>
          </w:p>
        </w:tc>
      </w:tr>
      <w:tr w:rsidR="00781EFF" w:rsidRPr="006743E0" w:rsidTr="00B83147">
        <w:tc>
          <w:tcPr>
            <w:tcW w:w="3261" w:type="dxa"/>
          </w:tcPr>
          <w:p w:rsidR="00781EFF" w:rsidRPr="006743E0" w:rsidRDefault="00781EFF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Организация библиотечного, информационного и справочно-библиографического обслуживания пользователей библиотек</w:t>
            </w:r>
          </w:p>
        </w:tc>
        <w:tc>
          <w:tcPr>
            <w:tcW w:w="3029" w:type="dxa"/>
          </w:tcPr>
          <w:p w:rsidR="00781EFF" w:rsidRPr="006743E0" w:rsidRDefault="00781EFF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Количество посещений (ед.)</w:t>
            </w:r>
          </w:p>
        </w:tc>
        <w:tc>
          <w:tcPr>
            <w:tcW w:w="1045" w:type="dxa"/>
          </w:tcPr>
          <w:p w:rsidR="00781EFF" w:rsidRPr="006743E0" w:rsidRDefault="004B7BAA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A0218D" w:rsidRPr="006743E0">
              <w:rPr>
                <w:rFonts w:eastAsia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045" w:type="dxa"/>
          </w:tcPr>
          <w:p w:rsidR="00781EFF" w:rsidRPr="006743E0" w:rsidRDefault="004B7BAA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CC30E8" w:rsidRPr="006743E0">
              <w:rPr>
                <w:rFonts w:eastAsia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259" w:type="dxa"/>
          </w:tcPr>
          <w:p w:rsidR="00781EFF" w:rsidRPr="006743E0" w:rsidRDefault="00781EFF" w:rsidP="00164C2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CC30E8" w:rsidRPr="006743E0">
              <w:rPr>
                <w:rFonts w:eastAsia="Times New Roman"/>
                <w:sz w:val="24"/>
                <w:szCs w:val="24"/>
                <w:lang w:eastAsia="ru-RU"/>
              </w:rPr>
              <w:t>3593</w:t>
            </w:r>
          </w:p>
        </w:tc>
      </w:tr>
    </w:tbl>
    <w:p w:rsidR="00124F55" w:rsidRPr="006743E0" w:rsidRDefault="00124F55" w:rsidP="00164C2C">
      <w:pPr>
        <w:tabs>
          <w:tab w:val="left" w:pos="960"/>
        </w:tabs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24F55" w:rsidRPr="006743E0" w:rsidRDefault="00124F55" w:rsidP="00164C2C">
      <w:pPr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 xml:space="preserve">Перечень программных мероприятий представлен в </w:t>
      </w:r>
      <w:r w:rsidR="005D23C9" w:rsidRPr="006743E0">
        <w:rPr>
          <w:rFonts w:eastAsia="Times New Roman"/>
          <w:sz w:val="24"/>
          <w:szCs w:val="24"/>
          <w:lang w:eastAsia="ru-RU"/>
        </w:rPr>
        <w:t>п</w:t>
      </w:r>
      <w:r w:rsidRPr="006743E0">
        <w:rPr>
          <w:rFonts w:eastAsia="Times New Roman"/>
          <w:sz w:val="24"/>
          <w:szCs w:val="24"/>
          <w:lang w:eastAsia="ru-RU"/>
        </w:rPr>
        <w:t xml:space="preserve">риложении </w:t>
      </w:r>
      <w:r w:rsidR="003B3843" w:rsidRPr="006743E0">
        <w:rPr>
          <w:rFonts w:eastAsia="Times New Roman"/>
          <w:sz w:val="24"/>
          <w:szCs w:val="24"/>
          <w:lang w:eastAsia="ru-RU"/>
        </w:rPr>
        <w:t xml:space="preserve"> к ведомственной целевой программе.</w:t>
      </w:r>
    </w:p>
    <w:p w:rsidR="00781EFF" w:rsidRPr="006743E0" w:rsidRDefault="00781EFF" w:rsidP="00164C2C">
      <w:pPr>
        <w:tabs>
          <w:tab w:val="left" w:pos="960"/>
        </w:tabs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z w:val="24"/>
          <w:szCs w:val="24"/>
          <w:lang w:eastAsia="ru-RU"/>
        </w:rPr>
        <w:t>Объемы финансирования</w:t>
      </w:r>
    </w:p>
    <w:p w:rsidR="00AD68F6" w:rsidRPr="006743E0" w:rsidRDefault="00AD68F6" w:rsidP="00164C2C">
      <w:pPr>
        <w:tabs>
          <w:tab w:val="left" w:pos="960"/>
        </w:tabs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AD68F6" w:rsidRPr="006743E0" w:rsidRDefault="00AD68F6" w:rsidP="00164C2C">
      <w:pPr>
        <w:tabs>
          <w:tab w:val="left" w:pos="960"/>
        </w:tabs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1564"/>
        <w:gridCol w:w="1565"/>
        <w:gridCol w:w="1630"/>
      </w:tblGrid>
      <w:tr w:rsidR="006743E0" w:rsidRPr="006743E0" w:rsidTr="00B83147">
        <w:trPr>
          <w:jc w:val="center"/>
        </w:trPr>
        <w:tc>
          <w:tcPr>
            <w:tcW w:w="4818" w:type="dxa"/>
          </w:tcPr>
          <w:p w:rsidR="00AD68F6" w:rsidRPr="006743E0" w:rsidRDefault="00AD68F6" w:rsidP="00164C2C">
            <w:pPr>
              <w:tabs>
                <w:tab w:val="left" w:pos="960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4" w:type="dxa"/>
          </w:tcPr>
          <w:p w:rsidR="00AD68F6" w:rsidRPr="006743E0" w:rsidRDefault="00AD68F6" w:rsidP="00164C2C">
            <w:pPr>
              <w:tabs>
                <w:tab w:val="left" w:pos="960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781EFF" w:rsidRPr="006743E0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AD68F6" w:rsidRPr="006743E0" w:rsidRDefault="00AD68F6" w:rsidP="00164C2C">
            <w:pPr>
              <w:tabs>
                <w:tab w:val="left" w:pos="960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(тыс.</w:t>
            </w:r>
            <w:r w:rsidR="003B3843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3B3843" w:rsidRPr="006743E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5" w:type="dxa"/>
          </w:tcPr>
          <w:p w:rsidR="00AD68F6" w:rsidRPr="006743E0" w:rsidRDefault="00AD68F6" w:rsidP="00164C2C">
            <w:pPr>
              <w:tabs>
                <w:tab w:val="left" w:pos="960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781EFF" w:rsidRPr="006743E0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AD68F6" w:rsidRPr="006743E0" w:rsidRDefault="00AD68F6" w:rsidP="00164C2C">
            <w:pPr>
              <w:tabs>
                <w:tab w:val="left" w:pos="960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(тыс.</w:t>
            </w:r>
            <w:r w:rsidR="003B3843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3B3843" w:rsidRPr="006743E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0" w:type="dxa"/>
          </w:tcPr>
          <w:p w:rsidR="00AD68F6" w:rsidRPr="006743E0" w:rsidRDefault="00AD68F6" w:rsidP="00164C2C">
            <w:pPr>
              <w:tabs>
                <w:tab w:val="left" w:pos="960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C9402B" w:rsidRPr="006743E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81EFF" w:rsidRPr="006743E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AD68F6" w:rsidRPr="006743E0" w:rsidRDefault="00AD68F6" w:rsidP="00164C2C">
            <w:pPr>
              <w:tabs>
                <w:tab w:val="left" w:pos="960"/>
              </w:tabs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(тыс.</w:t>
            </w:r>
            <w:r w:rsidR="003B3843" w:rsidRPr="006743E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 w:rsidR="003B3843" w:rsidRPr="006743E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6743E0" w:rsidRPr="006743E0" w:rsidTr="00B83147">
        <w:trPr>
          <w:jc w:val="center"/>
        </w:trPr>
        <w:tc>
          <w:tcPr>
            <w:tcW w:w="4818" w:type="dxa"/>
          </w:tcPr>
          <w:p w:rsidR="00781EFF" w:rsidRPr="006743E0" w:rsidRDefault="00781EFF" w:rsidP="00164C2C">
            <w:pPr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564" w:type="dxa"/>
          </w:tcPr>
          <w:p w:rsidR="00781EFF" w:rsidRPr="006743E0" w:rsidRDefault="00781EFF" w:rsidP="00164C2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5510,52</w:t>
            </w:r>
          </w:p>
        </w:tc>
        <w:tc>
          <w:tcPr>
            <w:tcW w:w="1565" w:type="dxa"/>
          </w:tcPr>
          <w:p w:rsidR="00781EFF" w:rsidRPr="006743E0" w:rsidRDefault="00781EFF" w:rsidP="00164C2C">
            <w:pPr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33735C" w:rsidRPr="006743E0">
              <w:rPr>
                <w:rFonts w:eastAsia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30" w:type="dxa"/>
          </w:tcPr>
          <w:p w:rsidR="00781EFF" w:rsidRPr="006743E0" w:rsidRDefault="00781EFF" w:rsidP="00164C2C">
            <w:pPr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CC30E8" w:rsidRPr="006743E0">
              <w:rPr>
                <w:rFonts w:eastAsia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781EFF" w:rsidRPr="006743E0" w:rsidTr="00B83147">
        <w:trPr>
          <w:jc w:val="center"/>
        </w:trPr>
        <w:tc>
          <w:tcPr>
            <w:tcW w:w="4818" w:type="dxa"/>
          </w:tcPr>
          <w:p w:rsidR="00781EFF" w:rsidRPr="006743E0" w:rsidRDefault="00781EFF" w:rsidP="00164C2C">
            <w:pPr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64" w:type="dxa"/>
          </w:tcPr>
          <w:p w:rsidR="00781EFF" w:rsidRPr="006743E0" w:rsidRDefault="00781EFF" w:rsidP="00164C2C">
            <w:pPr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5510,52</w:t>
            </w:r>
          </w:p>
        </w:tc>
        <w:tc>
          <w:tcPr>
            <w:tcW w:w="1565" w:type="dxa"/>
          </w:tcPr>
          <w:p w:rsidR="00781EFF" w:rsidRPr="006743E0" w:rsidRDefault="00781EFF" w:rsidP="00164C2C">
            <w:pPr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33735C" w:rsidRPr="006743E0">
              <w:rPr>
                <w:rFonts w:eastAsia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30" w:type="dxa"/>
          </w:tcPr>
          <w:p w:rsidR="00781EFF" w:rsidRPr="006743E0" w:rsidRDefault="00781EFF" w:rsidP="00164C2C">
            <w:pPr>
              <w:tabs>
                <w:tab w:val="left" w:pos="960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E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CC30E8" w:rsidRPr="006743E0">
              <w:rPr>
                <w:rFonts w:eastAsia="Times New Roman"/>
                <w:sz w:val="24"/>
                <w:szCs w:val="24"/>
                <w:lang w:eastAsia="ru-RU"/>
              </w:rPr>
              <w:t>830,00</w:t>
            </w:r>
          </w:p>
        </w:tc>
      </w:tr>
    </w:tbl>
    <w:p w:rsidR="00AD68F6" w:rsidRPr="006743E0" w:rsidRDefault="00AD68F6" w:rsidP="00164C2C">
      <w:pPr>
        <w:tabs>
          <w:tab w:val="left" w:pos="960"/>
        </w:tabs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AD68F6" w:rsidRPr="006743E0" w:rsidRDefault="00164C2C" w:rsidP="00164C2C">
      <w:pPr>
        <w:keepNext/>
        <w:keepLines/>
        <w:shd w:val="clear" w:color="auto" w:fill="FFFFFF"/>
        <w:tabs>
          <w:tab w:val="left" w:pos="3691"/>
        </w:tabs>
        <w:spacing w:before="240" w:after="240"/>
        <w:ind w:firstLine="0"/>
        <w:jc w:val="center"/>
        <w:rPr>
          <w:rFonts w:eastAsia="Times New Roman"/>
          <w:spacing w:val="-5"/>
          <w:sz w:val="24"/>
          <w:szCs w:val="24"/>
          <w:lang w:eastAsia="ru-RU"/>
        </w:rPr>
      </w:pPr>
      <w:r w:rsidRPr="006743E0">
        <w:rPr>
          <w:rFonts w:eastAsia="Times New Roman"/>
          <w:spacing w:val="-5"/>
          <w:sz w:val="24"/>
          <w:szCs w:val="24"/>
          <w:lang w:eastAsia="ru-RU"/>
        </w:rPr>
        <w:lastRenderedPageBreak/>
        <w:t>Обоснование потребностей в необходимых ресурсах</w:t>
      </w:r>
    </w:p>
    <w:p w:rsidR="00AD68F6" w:rsidRPr="006743E0" w:rsidRDefault="00AD68F6" w:rsidP="00164C2C">
      <w:pPr>
        <w:shd w:val="clear" w:color="auto" w:fill="FFFFFF"/>
        <w:spacing w:before="5"/>
        <w:ind w:right="86"/>
        <w:rPr>
          <w:rFonts w:eastAsia="Times New Roman"/>
          <w:spacing w:val="-10"/>
          <w:sz w:val="24"/>
          <w:szCs w:val="24"/>
          <w:lang w:eastAsia="ru-RU"/>
        </w:rPr>
      </w:pPr>
      <w:r w:rsidRPr="006743E0">
        <w:rPr>
          <w:rFonts w:eastAsia="Times New Roman"/>
          <w:spacing w:val="-10"/>
          <w:sz w:val="24"/>
          <w:szCs w:val="24"/>
          <w:lang w:eastAsia="ru-RU"/>
        </w:rPr>
        <w:t xml:space="preserve">Реализация ведомственной целевой программы в </w:t>
      </w:r>
      <w:r w:rsidR="00B21FC2" w:rsidRPr="006743E0">
        <w:rPr>
          <w:rFonts w:eastAsia="Times New Roman"/>
          <w:spacing w:val="-10"/>
          <w:sz w:val="24"/>
          <w:szCs w:val="24"/>
          <w:lang w:eastAsia="ru-RU"/>
        </w:rPr>
        <w:t>20</w:t>
      </w:r>
      <w:r w:rsidR="00781EFF" w:rsidRPr="006743E0">
        <w:rPr>
          <w:rFonts w:eastAsia="Times New Roman"/>
          <w:spacing w:val="-10"/>
          <w:sz w:val="24"/>
          <w:szCs w:val="24"/>
          <w:lang w:eastAsia="ru-RU"/>
        </w:rPr>
        <w:t>21</w:t>
      </w:r>
      <w:r w:rsidR="00B21FC2" w:rsidRPr="006743E0">
        <w:rPr>
          <w:rFonts w:eastAsia="Times New Roman"/>
          <w:spacing w:val="-10"/>
          <w:sz w:val="24"/>
          <w:szCs w:val="24"/>
          <w:lang w:eastAsia="ru-RU"/>
        </w:rPr>
        <w:t>-20</w:t>
      </w:r>
      <w:r w:rsidR="00781EFF" w:rsidRPr="006743E0">
        <w:rPr>
          <w:rFonts w:eastAsia="Times New Roman"/>
          <w:spacing w:val="-10"/>
          <w:sz w:val="24"/>
          <w:szCs w:val="24"/>
          <w:lang w:eastAsia="ru-RU"/>
        </w:rPr>
        <w:t xml:space="preserve">23 </w:t>
      </w:r>
      <w:r w:rsidRPr="006743E0">
        <w:rPr>
          <w:rFonts w:eastAsia="Times New Roman"/>
          <w:spacing w:val="-10"/>
          <w:sz w:val="24"/>
          <w:szCs w:val="24"/>
          <w:lang w:eastAsia="ru-RU"/>
        </w:rPr>
        <w:t xml:space="preserve">г. </w:t>
      </w:r>
    </w:p>
    <w:p w:rsidR="00AD68F6" w:rsidRPr="006743E0" w:rsidRDefault="00AD68F6" w:rsidP="00164C2C">
      <w:pPr>
        <w:numPr>
          <w:ilvl w:val="0"/>
          <w:numId w:val="6"/>
        </w:numPr>
        <w:shd w:val="clear" w:color="auto" w:fill="FFFFFF"/>
        <w:spacing w:before="5"/>
        <w:ind w:right="86"/>
        <w:jc w:val="left"/>
        <w:rPr>
          <w:rFonts w:eastAsia="Times New Roman"/>
          <w:spacing w:val="-10"/>
          <w:sz w:val="24"/>
          <w:szCs w:val="24"/>
          <w:lang w:eastAsia="ru-RU"/>
        </w:rPr>
      </w:pPr>
      <w:r w:rsidRPr="006743E0">
        <w:rPr>
          <w:rFonts w:eastAsia="Times New Roman"/>
          <w:spacing w:val="-10"/>
          <w:sz w:val="24"/>
          <w:szCs w:val="24"/>
          <w:lang w:eastAsia="ru-RU"/>
        </w:rPr>
        <w:t>расширит возможности для жителей Старополтавского муниципального района по реализации творческого, культурного и интеллектуального потенциала;</w:t>
      </w:r>
    </w:p>
    <w:p w:rsidR="00AD68F6" w:rsidRPr="006743E0" w:rsidRDefault="00AD68F6" w:rsidP="00164C2C">
      <w:pPr>
        <w:numPr>
          <w:ilvl w:val="0"/>
          <w:numId w:val="6"/>
        </w:numPr>
        <w:shd w:val="clear" w:color="auto" w:fill="FFFFFF"/>
        <w:spacing w:before="5"/>
        <w:ind w:right="86"/>
        <w:jc w:val="left"/>
        <w:rPr>
          <w:rFonts w:eastAsia="Times New Roman"/>
          <w:sz w:val="24"/>
          <w:szCs w:val="24"/>
          <w:lang w:eastAsia="ru-RU"/>
        </w:rPr>
      </w:pPr>
      <w:r w:rsidRPr="006743E0">
        <w:rPr>
          <w:rFonts w:eastAsia="Times New Roman"/>
          <w:spacing w:val="-10"/>
          <w:sz w:val="24"/>
          <w:szCs w:val="24"/>
          <w:lang w:eastAsia="ru-RU"/>
        </w:rPr>
        <w:t>повлияет на становление гражданственности молодого поколения и на создание социальной среды в целом.</w:t>
      </w:r>
    </w:p>
    <w:p w:rsidR="00AD68F6" w:rsidRPr="006743E0" w:rsidRDefault="00164C2C" w:rsidP="00164C2C">
      <w:pPr>
        <w:keepNext/>
        <w:keepLines/>
        <w:shd w:val="clear" w:color="auto" w:fill="FFFFFF"/>
        <w:tabs>
          <w:tab w:val="left" w:pos="3691"/>
        </w:tabs>
        <w:spacing w:before="240" w:after="240"/>
        <w:ind w:firstLine="0"/>
        <w:jc w:val="center"/>
        <w:rPr>
          <w:rFonts w:eastAsia="Times New Roman"/>
          <w:spacing w:val="-5"/>
          <w:sz w:val="24"/>
          <w:szCs w:val="24"/>
          <w:lang w:eastAsia="ru-RU"/>
        </w:rPr>
      </w:pPr>
      <w:r w:rsidRPr="006743E0">
        <w:rPr>
          <w:rFonts w:eastAsia="Times New Roman"/>
          <w:spacing w:val="-5"/>
          <w:sz w:val="24"/>
          <w:szCs w:val="24"/>
          <w:lang w:eastAsia="ru-RU"/>
        </w:rPr>
        <w:t>Сроки реализации программы и источники финансирования</w:t>
      </w:r>
    </w:p>
    <w:p w:rsidR="00AD68F6" w:rsidRPr="006743E0" w:rsidRDefault="00AD68F6" w:rsidP="00164C2C">
      <w:pPr>
        <w:shd w:val="clear" w:color="auto" w:fill="FFFFFF"/>
        <w:ind w:firstLine="708"/>
        <w:rPr>
          <w:rFonts w:eastAsia="Times New Roman"/>
          <w:spacing w:val="-10"/>
          <w:sz w:val="24"/>
          <w:szCs w:val="24"/>
          <w:lang w:eastAsia="ru-RU"/>
        </w:rPr>
      </w:pPr>
      <w:r w:rsidRPr="006743E0">
        <w:rPr>
          <w:rFonts w:eastAsia="Times New Roman"/>
          <w:spacing w:val="-10"/>
          <w:sz w:val="24"/>
          <w:szCs w:val="24"/>
          <w:lang w:eastAsia="ru-RU"/>
        </w:rPr>
        <w:t>Период реализации программы 20</w:t>
      </w:r>
      <w:r w:rsidR="00781EFF" w:rsidRPr="006743E0">
        <w:rPr>
          <w:rFonts w:eastAsia="Times New Roman"/>
          <w:spacing w:val="-10"/>
          <w:sz w:val="24"/>
          <w:szCs w:val="24"/>
          <w:lang w:eastAsia="ru-RU"/>
        </w:rPr>
        <w:t>21</w:t>
      </w:r>
      <w:r w:rsidR="005148CF" w:rsidRPr="006743E0">
        <w:rPr>
          <w:rFonts w:eastAsia="Times New Roman"/>
          <w:spacing w:val="-10"/>
          <w:sz w:val="24"/>
          <w:szCs w:val="24"/>
          <w:lang w:eastAsia="ru-RU"/>
        </w:rPr>
        <w:t>-</w:t>
      </w:r>
      <w:r w:rsidRPr="006743E0">
        <w:rPr>
          <w:rFonts w:eastAsia="Times New Roman"/>
          <w:spacing w:val="-10"/>
          <w:sz w:val="24"/>
          <w:szCs w:val="24"/>
          <w:lang w:eastAsia="ru-RU"/>
        </w:rPr>
        <w:t>20</w:t>
      </w:r>
      <w:r w:rsidR="005148CF" w:rsidRPr="006743E0">
        <w:rPr>
          <w:rFonts w:eastAsia="Times New Roman"/>
          <w:spacing w:val="-10"/>
          <w:sz w:val="24"/>
          <w:szCs w:val="24"/>
          <w:lang w:eastAsia="ru-RU"/>
        </w:rPr>
        <w:t>2</w:t>
      </w:r>
      <w:r w:rsidR="00781EFF" w:rsidRPr="006743E0">
        <w:rPr>
          <w:rFonts w:eastAsia="Times New Roman"/>
          <w:spacing w:val="-10"/>
          <w:sz w:val="24"/>
          <w:szCs w:val="24"/>
          <w:lang w:eastAsia="ru-RU"/>
        </w:rPr>
        <w:t>3</w:t>
      </w:r>
      <w:r w:rsidRPr="006743E0">
        <w:rPr>
          <w:rFonts w:eastAsia="Times New Roman"/>
          <w:spacing w:val="-10"/>
          <w:sz w:val="24"/>
          <w:szCs w:val="24"/>
          <w:lang w:eastAsia="ru-RU"/>
        </w:rPr>
        <w:t xml:space="preserve"> годы. </w:t>
      </w:r>
    </w:p>
    <w:p w:rsidR="002E5147" w:rsidRPr="006743E0" w:rsidRDefault="00AD68F6" w:rsidP="00164C2C">
      <w:pPr>
        <w:shd w:val="clear" w:color="auto" w:fill="FFFFFF"/>
        <w:ind w:firstLine="708"/>
        <w:rPr>
          <w:rFonts w:eastAsia="Times New Roman"/>
          <w:spacing w:val="-10"/>
          <w:sz w:val="24"/>
          <w:szCs w:val="24"/>
          <w:lang w:eastAsia="ru-RU"/>
        </w:rPr>
      </w:pPr>
      <w:r w:rsidRPr="006743E0">
        <w:rPr>
          <w:rFonts w:eastAsia="Times New Roman"/>
          <w:spacing w:val="-10"/>
          <w:sz w:val="24"/>
          <w:szCs w:val="24"/>
          <w:lang w:eastAsia="ru-RU"/>
        </w:rPr>
        <w:t xml:space="preserve">Источниками финансирования данной ведомственной программы является бюджет Старополтавского муниципального района. Общий объем финансирования программы составляет </w:t>
      </w:r>
      <w:r w:rsidR="00463DE2" w:rsidRPr="006743E0">
        <w:rPr>
          <w:rFonts w:eastAsia="Times New Roman"/>
          <w:sz w:val="24"/>
          <w:szCs w:val="24"/>
          <w:lang w:eastAsia="ru-RU"/>
        </w:rPr>
        <w:t>1</w:t>
      </w:r>
      <w:r w:rsidR="00CC30E8" w:rsidRPr="006743E0">
        <w:rPr>
          <w:rFonts w:eastAsia="Times New Roman"/>
          <w:sz w:val="24"/>
          <w:szCs w:val="24"/>
          <w:lang w:eastAsia="ru-RU"/>
        </w:rPr>
        <w:t>7170</w:t>
      </w:r>
      <w:r w:rsidR="00781EFF" w:rsidRPr="006743E0">
        <w:rPr>
          <w:rFonts w:eastAsia="Times New Roman"/>
          <w:sz w:val="24"/>
          <w:szCs w:val="24"/>
          <w:lang w:eastAsia="ru-RU"/>
        </w:rPr>
        <w:t>,</w:t>
      </w:r>
      <w:r w:rsidR="00CC30E8" w:rsidRPr="006743E0">
        <w:rPr>
          <w:rFonts w:eastAsia="Times New Roman"/>
          <w:sz w:val="24"/>
          <w:szCs w:val="24"/>
          <w:lang w:eastAsia="ru-RU"/>
        </w:rPr>
        <w:t>52</w:t>
      </w:r>
      <w:r w:rsidRPr="006743E0">
        <w:rPr>
          <w:rFonts w:eastAsia="Times New Roman"/>
          <w:spacing w:val="-10"/>
          <w:sz w:val="24"/>
          <w:szCs w:val="24"/>
          <w:lang w:eastAsia="ru-RU"/>
        </w:rPr>
        <w:t xml:space="preserve"> тыс. руб.</w:t>
      </w:r>
    </w:p>
    <w:p w:rsidR="002E5147" w:rsidRPr="006743E0" w:rsidRDefault="002E5147" w:rsidP="00164C2C">
      <w:pPr>
        <w:shd w:val="clear" w:color="auto" w:fill="FFFFFF"/>
        <w:ind w:firstLine="708"/>
        <w:rPr>
          <w:rFonts w:eastAsia="Times New Roman"/>
          <w:spacing w:val="-10"/>
          <w:sz w:val="24"/>
          <w:szCs w:val="24"/>
          <w:lang w:eastAsia="ru-RU"/>
        </w:rPr>
        <w:sectPr w:rsidR="002E5147" w:rsidRPr="006743E0" w:rsidSect="00D2506D">
          <w:head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E5147" w:rsidRPr="006743E0" w:rsidRDefault="002E5147" w:rsidP="002E5147">
      <w:pPr>
        <w:autoSpaceDE w:val="0"/>
        <w:autoSpaceDN w:val="0"/>
        <w:adjustRightInd w:val="0"/>
        <w:ind w:left="10206" w:firstLine="0"/>
        <w:jc w:val="left"/>
        <w:outlineLvl w:val="0"/>
        <w:rPr>
          <w:sz w:val="24"/>
          <w:szCs w:val="24"/>
          <w:lang w:eastAsia="ru-RU"/>
        </w:rPr>
      </w:pPr>
      <w:r w:rsidRPr="006743E0">
        <w:rPr>
          <w:sz w:val="24"/>
          <w:szCs w:val="24"/>
          <w:lang w:eastAsia="ru-RU"/>
        </w:rPr>
        <w:lastRenderedPageBreak/>
        <w:t xml:space="preserve">ПРИЛОЖЕНИЕ </w:t>
      </w:r>
    </w:p>
    <w:p w:rsidR="002E5147" w:rsidRPr="006743E0" w:rsidRDefault="002E5147" w:rsidP="002E5147">
      <w:pPr>
        <w:autoSpaceDE w:val="0"/>
        <w:autoSpaceDN w:val="0"/>
        <w:adjustRightInd w:val="0"/>
        <w:ind w:left="10206" w:firstLine="0"/>
        <w:jc w:val="left"/>
        <w:outlineLvl w:val="0"/>
        <w:rPr>
          <w:sz w:val="24"/>
          <w:szCs w:val="24"/>
          <w:lang w:eastAsia="ru-RU"/>
        </w:rPr>
      </w:pPr>
    </w:p>
    <w:p w:rsidR="002E5147" w:rsidRPr="006743E0" w:rsidRDefault="002E5147" w:rsidP="002E5147">
      <w:pPr>
        <w:autoSpaceDE w:val="0"/>
        <w:autoSpaceDN w:val="0"/>
        <w:adjustRightInd w:val="0"/>
        <w:ind w:left="10206" w:firstLine="0"/>
        <w:jc w:val="left"/>
        <w:outlineLvl w:val="0"/>
        <w:rPr>
          <w:sz w:val="24"/>
          <w:szCs w:val="24"/>
          <w:lang w:eastAsia="ru-RU"/>
        </w:rPr>
      </w:pPr>
    </w:p>
    <w:p w:rsidR="002E5147" w:rsidRPr="006743E0" w:rsidRDefault="002E5147" w:rsidP="002E5147">
      <w:pPr>
        <w:autoSpaceDE w:val="0"/>
        <w:autoSpaceDN w:val="0"/>
        <w:adjustRightInd w:val="0"/>
        <w:ind w:left="10206" w:firstLine="0"/>
        <w:jc w:val="left"/>
        <w:outlineLvl w:val="0"/>
        <w:rPr>
          <w:sz w:val="24"/>
          <w:szCs w:val="24"/>
          <w:lang w:eastAsia="ru-RU"/>
        </w:rPr>
      </w:pPr>
      <w:r w:rsidRPr="006743E0">
        <w:rPr>
          <w:sz w:val="24"/>
          <w:szCs w:val="24"/>
          <w:lang w:eastAsia="ru-RU"/>
        </w:rPr>
        <w:t>к ведомственной целевой программе «Реализация мероприятий культурной политики на территории Старополтавского муниципального района Волгоградской области на 2021</w:t>
      </w:r>
      <w:r w:rsidR="00C738D7" w:rsidRPr="006743E0">
        <w:rPr>
          <w:sz w:val="24"/>
          <w:szCs w:val="24"/>
          <w:lang w:eastAsia="ru-RU"/>
        </w:rPr>
        <w:t>-</w:t>
      </w:r>
      <w:r w:rsidRPr="006743E0">
        <w:rPr>
          <w:sz w:val="24"/>
          <w:szCs w:val="24"/>
          <w:lang w:eastAsia="ru-RU"/>
        </w:rPr>
        <w:t>2023 годы»</w:t>
      </w:r>
    </w:p>
    <w:p w:rsidR="002E5147" w:rsidRPr="006743E0" w:rsidRDefault="002E5147" w:rsidP="002E514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E5147" w:rsidRPr="006743E0" w:rsidRDefault="002E5147" w:rsidP="002E514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E5147" w:rsidRPr="006743E0" w:rsidRDefault="002E5147" w:rsidP="002E514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E5147" w:rsidRPr="006743E0" w:rsidRDefault="002E5147" w:rsidP="002E514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E5147" w:rsidRPr="006743E0" w:rsidRDefault="002E5147" w:rsidP="002E5147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6743E0">
        <w:rPr>
          <w:sz w:val="24"/>
          <w:szCs w:val="24"/>
          <w:lang w:eastAsia="ru-RU"/>
        </w:rPr>
        <w:t>ПЕРЕЧЕНЬ ПРОГРАММНЫХ МЕРОПРИЯТИЙ</w:t>
      </w:r>
      <w:r w:rsidR="00C738D7" w:rsidRPr="006743E0">
        <w:rPr>
          <w:sz w:val="24"/>
          <w:szCs w:val="24"/>
          <w:lang w:eastAsia="ru-RU"/>
        </w:rPr>
        <w:t xml:space="preserve"> </w:t>
      </w:r>
      <w:r w:rsidRPr="006743E0">
        <w:rPr>
          <w:sz w:val="24"/>
          <w:szCs w:val="24"/>
          <w:lang w:eastAsia="ru-RU"/>
        </w:rPr>
        <w:br/>
        <w:t>(с указанием сведений о распределении объемов и источников финансирования по годам)</w:t>
      </w:r>
    </w:p>
    <w:p w:rsidR="002E5147" w:rsidRPr="006743E0" w:rsidRDefault="002E5147" w:rsidP="002E514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417"/>
        <w:gridCol w:w="1418"/>
        <w:gridCol w:w="1559"/>
        <w:gridCol w:w="1276"/>
        <w:gridCol w:w="1134"/>
        <w:gridCol w:w="1559"/>
        <w:gridCol w:w="1276"/>
        <w:gridCol w:w="993"/>
        <w:gridCol w:w="567"/>
      </w:tblGrid>
      <w:tr w:rsidR="006743E0" w:rsidRPr="006743E0" w:rsidTr="00EE70F1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43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743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C738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E70F1" w:rsidRPr="006743E0" w:rsidRDefault="00EE70F1" w:rsidP="00C738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567" w:type="dxa"/>
          </w:tcPr>
          <w:p w:rsidR="00EE70F1" w:rsidRPr="006743E0" w:rsidRDefault="00EE70F1" w:rsidP="00C738D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567" w:type="dxa"/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3945,90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ind w:firstLine="0"/>
              <w:jc w:val="right"/>
              <w:rPr>
                <w:sz w:val="24"/>
                <w:szCs w:val="24"/>
              </w:rPr>
            </w:pPr>
            <w:r w:rsidRPr="006743E0">
              <w:rPr>
                <w:sz w:val="24"/>
                <w:szCs w:val="24"/>
                <w:lang w:eastAsia="ru-RU"/>
              </w:rPr>
              <w:t>3945,90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МБУ «</w:t>
            </w:r>
            <w:proofErr w:type="spellStart"/>
            <w:r w:rsidRPr="006743E0">
              <w:rPr>
                <w:sz w:val="24"/>
                <w:szCs w:val="24"/>
                <w:lang w:eastAsia="ru-RU"/>
              </w:rPr>
              <w:t>Старополтавский</w:t>
            </w:r>
            <w:proofErr w:type="spellEnd"/>
            <w:r w:rsidRPr="006743E0">
              <w:rPr>
                <w:sz w:val="24"/>
                <w:szCs w:val="24"/>
                <w:lang w:eastAsia="ru-RU"/>
              </w:rPr>
              <w:t xml:space="preserve"> РКЦ»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ind w:firstLine="0"/>
              <w:jc w:val="right"/>
              <w:rPr>
                <w:sz w:val="24"/>
                <w:szCs w:val="24"/>
              </w:rPr>
            </w:pPr>
            <w:r w:rsidRPr="006743E0">
              <w:rPr>
                <w:sz w:val="24"/>
                <w:szCs w:val="24"/>
                <w:lang w:eastAsia="ru-RU"/>
              </w:rPr>
              <w:t>4280,00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ind w:firstLine="0"/>
              <w:jc w:val="right"/>
              <w:rPr>
                <w:sz w:val="24"/>
                <w:szCs w:val="24"/>
              </w:rPr>
            </w:pPr>
            <w:r w:rsidRPr="006743E0">
              <w:rPr>
                <w:sz w:val="24"/>
                <w:szCs w:val="24"/>
                <w:lang w:eastAsia="ru-RU"/>
              </w:rPr>
              <w:t>4280,00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ind w:firstLine="0"/>
              <w:jc w:val="right"/>
              <w:rPr>
                <w:sz w:val="24"/>
                <w:szCs w:val="24"/>
              </w:rPr>
            </w:pPr>
            <w:r w:rsidRPr="006743E0">
              <w:rPr>
                <w:sz w:val="24"/>
                <w:szCs w:val="24"/>
                <w:lang w:eastAsia="ru-RU"/>
              </w:rPr>
              <w:t>4280,00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ind w:firstLine="0"/>
              <w:jc w:val="right"/>
              <w:rPr>
                <w:sz w:val="24"/>
                <w:szCs w:val="24"/>
              </w:rPr>
            </w:pPr>
            <w:r w:rsidRPr="006743E0">
              <w:rPr>
                <w:sz w:val="24"/>
                <w:szCs w:val="24"/>
                <w:lang w:eastAsia="ru-RU"/>
              </w:rPr>
              <w:t>4280,00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12505,90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12505,90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rPr>
          <w:trHeight w:val="630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0F1" w:rsidRPr="006743E0" w:rsidRDefault="00EE70F1" w:rsidP="00C738D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Организация библиотечного, информационного и справочно-библиографического обслуживания пользователей библиотек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C738D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1564,62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1564,62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МБУ «</w:t>
            </w:r>
            <w:proofErr w:type="spellStart"/>
            <w:r w:rsidRPr="006743E0">
              <w:rPr>
                <w:sz w:val="24"/>
                <w:szCs w:val="24"/>
                <w:lang w:eastAsia="ru-RU"/>
              </w:rPr>
              <w:t>Старополтавский</w:t>
            </w:r>
            <w:proofErr w:type="spellEnd"/>
            <w:r w:rsidRPr="006743E0">
              <w:rPr>
                <w:sz w:val="24"/>
                <w:szCs w:val="24"/>
                <w:lang w:eastAsia="ru-RU"/>
              </w:rPr>
              <w:t xml:space="preserve"> РКЦ»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rPr>
          <w:trHeight w:val="631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C738D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rPr>
          <w:trHeight w:val="631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4664,62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4664,62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c>
          <w:tcPr>
            <w:tcW w:w="48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17170,52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17170,52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c>
          <w:tcPr>
            <w:tcW w:w="340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70F1" w:rsidRPr="006743E0" w:rsidRDefault="00EE70F1" w:rsidP="001F7E9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47102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5510,52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5510,52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c>
          <w:tcPr>
            <w:tcW w:w="340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0F1" w:rsidRPr="006743E0" w:rsidRDefault="00EE70F1" w:rsidP="001F7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47102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5830,00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5830,00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743E0" w:rsidRPr="006743E0" w:rsidTr="00EE70F1">
        <w:tc>
          <w:tcPr>
            <w:tcW w:w="340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0F1" w:rsidRPr="006743E0" w:rsidRDefault="00EE70F1" w:rsidP="001F7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47102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5830,00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5830,00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EE70F1" w:rsidRPr="006743E0" w:rsidTr="00EE70F1">
        <w:tc>
          <w:tcPr>
            <w:tcW w:w="3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F7E9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47102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17170,52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17170,52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1043F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70F1" w:rsidRPr="006743E0" w:rsidRDefault="00EE70F1" w:rsidP="002E514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6743E0">
              <w:rPr>
                <w:sz w:val="24"/>
                <w:szCs w:val="24"/>
                <w:lang w:eastAsia="ru-RU"/>
              </w:rPr>
              <w:t>».</w:t>
            </w:r>
          </w:p>
        </w:tc>
      </w:tr>
    </w:tbl>
    <w:p w:rsidR="00AD68F6" w:rsidRPr="006743E0" w:rsidRDefault="00AD68F6" w:rsidP="002E5147">
      <w:pPr>
        <w:shd w:val="clear" w:color="auto" w:fill="FFFFFF"/>
        <w:ind w:firstLine="0"/>
        <w:rPr>
          <w:rFonts w:eastAsia="Times New Roman"/>
          <w:spacing w:val="-10"/>
          <w:sz w:val="24"/>
          <w:szCs w:val="24"/>
          <w:lang w:eastAsia="ru-RU"/>
        </w:rPr>
      </w:pPr>
    </w:p>
    <w:p w:rsidR="00EE70F1" w:rsidRPr="006743E0" w:rsidRDefault="00EE70F1" w:rsidP="002E5147">
      <w:pPr>
        <w:shd w:val="clear" w:color="auto" w:fill="FFFFFF"/>
        <w:ind w:firstLine="0"/>
        <w:rPr>
          <w:rFonts w:eastAsia="Times New Roman"/>
          <w:spacing w:val="-10"/>
          <w:sz w:val="24"/>
          <w:szCs w:val="24"/>
          <w:lang w:eastAsia="ru-RU"/>
        </w:rPr>
      </w:pPr>
    </w:p>
    <w:p w:rsidR="00EE70F1" w:rsidRPr="006743E0" w:rsidRDefault="00EE70F1" w:rsidP="002E5147">
      <w:pPr>
        <w:shd w:val="clear" w:color="auto" w:fill="FFFFFF"/>
        <w:ind w:firstLine="0"/>
        <w:rPr>
          <w:rFonts w:eastAsia="Times New Roman"/>
          <w:spacing w:val="-10"/>
          <w:sz w:val="24"/>
          <w:szCs w:val="24"/>
          <w:lang w:eastAsia="ru-RU"/>
        </w:rPr>
      </w:pPr>
    </w:p>
    <w:p w:rsidR="00EE70F1" w:rsidRPr="006743E0" w:rsidRDefault="00602D8A" w:rsidP="002E5147">
      <w:pPr>
        <w:shd w:val="clear" w:color="auto" w:fill="FFFFFF"/>
        <w:ind w:firstLine="0"/>
        <w:rPr>
          <w:rFonts w:eastAsia="Times New Roman"/>
          <w:spacing w:val="-10"/>
          <w:sz w:val="24"/>
          <w:szCs w:val="24"/>
          <w:lang w:eastAsia="ru-RU"/>
        </w:rPr>
      </w:pPr>
      <w:r w:rsidRPr="006743E0">
        <w:rPr>
          <w:rFonts w:eastAsia="Times New Roman"/>
          <w:spacing w:val="-10"/>
          <w:sz w:val="24"/>
          <w:szCs w:val="24"/>
          <w:lang w:eastAsia="ru-RU"/>
        </w:rPr>
        <w:t>З</w:t>
      </w:r>
      <w:r w:rsidR="00EE70F1" w:rsidRPr="006743E0">
        <w:rPr>
          <w:rFonts w:eastAsia="Times New Roman"/>
          <w:spacing w:val="-10"/>
          <w:sz w:val="24"/>
          <w:szCs w:val="24"/>
          <w:lang w:eastAsia="ru-RU"/>
        </w:rPr>
        <w:t>а</w:t>
      </w:r>
      <w:r w:rsidRPr="006743E0">
        <w:rPr>
          <w:rFonts w:eastAsia="Times New Roman"/>
          <w:spacing w:val="-10"/>
          <w:sz w:val="24"/>
          <w:szCs w:val="24"/>
          <w:lang w:eastAsia="ru-RU"/>
        </w:rPr>
        <w:t>меститель главы Старополтавского муниципального района                                                                        Ю.Ф,</w:t>
      </w:r>
      <w:r w:rsidR="00E96670" w:rsidRPr="006743E0">
        <w:rPr>
          <w:rFonts w:eastAsia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6743E0">
        <w:rPr>
          <w:rFonts w:eastAsia="Times New Roman"/>
          <w:spacing w:val="-10"/>
          <w:sz w:val="24"/>
          <w:szCs w:val="24"/>
          <w:lang w:eastAsia="ru-RU"/>
        </w:rPr>
        <w:t>Бербенцева</w:t>
      </w:r>
      <w:proofErr w:type="spellEnd"/>
    </w:p>
    <w:sectPr w:rsidR="00EE70F1" w:rsidRPr="006743E0" w:rsidSect="002E5147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82" w:rsidRDefault="003D7B82" w:rsidP="0034201C">
      <w:r>
        <w:separator/>
      </w:r>
    </w:p>
  </w:endnote>
  <w:endnote w:type="continuationSeparator" w:id="0">
    <w:p w:rsidR="003D7B82" w:rsidRDefault="003D7B82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82" w:rsidRDefault="003D7B82" w:rsidP="0034201C">
      <w:r>
        <w:separator/>
      </w:r>
    </w:p>
  </w:footnote>
  <w:footnote w:type="continuationSeparator" w:id="0">
    <w:p w:rsidR="003D7B82" w:rsidRDefault="003D7B82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55" w:rsidRDefault="00124F5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43E0">
      <w:rPr>
        <w:noProof/>
      </w:rPr>
      <w:t>2</w:t>
    </w:r>
    <w:r>
      <w:rPr>
        <w:noProof/>
      </w:rPr>
      <w:fldChar w:fldCharType="end"/>
    </w:r>
  </w:p>
  <w:p w:rsidR="00124F55" w:rsidRPr="00F64C5E" w:rsidRDefault="00124F55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55" w:rsidRDefault="00124F55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1AD282B5" wp14:editId="18ED1E3E">
          <wp:extent cx="315595" cy="354330"/>
          <wp:effectExtent l="0" t="0" r="8255" b="7620"/>
          <wp:docPr id="2" name="Рисунок 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F55" w:rsidRPr="0034201C" w:rsidRDefault="00124F55" w:rsidP="00BB76B8">
    <w:pPr>
      <w:ind w:firstLine="0"/>
      <w:jc w:val="center"/>
      <w:rPr>
        <w:sz w:val="12"/>
        <w:szCs w:val="12"/>
      </w:rPr>
    </w:pPr>
  </w:p>
  <w:p w:rsidR="00124F55" w:rsidRPr="00C51B49" w:rsidRDefault="00124F55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124F55" w:rsidRPr="0034201C" w:rsidRDefault="00124F55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124F55" w:rsidRPr="00147F93" w:rsidRDefault="00124F55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55" w:rsidRPr="00D2506D" w:rsidRDefault="00124F55" w:rsidP="00D2506D">
    <w:pPr>
      <w:pStyle w:val="a5"/>
      <w:ind w:firstLine="0"/>
      <w:jc w:val="center"/>
      <w:rPr>
        <w:sz w:val="24"/>
        <w:szCs w:val="24"/>
      </w:rPr>
    </w:pPr>
    <w:r w:rsidRPr="00D2506D">
      <w:rPr>
        <w:sz w:val="24"/>
        <w:szCs w:val="24"/>
      </w:rPr>
      <w:fldChar w:fldCharType="begin"/>
    </w:r>
    <w:r w:rsidRPr="00D2506D">
      <w:rPr>
        <w:sz w:val="24"/>
        <w:szCs w:val="24"/>
      </w:rPr>
      <w:instrText>PAGE   \* MERGEFORMAT</w:instrText>
    </w:r>
    <w:r w:rsidRPr="00D2506D">
      <w:rPr>
        <w:sz w:val="24"/>
        <w:szCs w:val="24"/>
      </w:rPr>
      <w:fldChar w:fldCharType="separate"/>
    </w:r>
    <w:r w:rsidR="008D3EAE">
      <w:rPr>
        <w:noProof/>
        <w:sz w:val="24"/>
        <w:szCs w:val="24"/>
      </w:rPr>
      <w:t>2</w:t>
    </w:r>
    <w:r w:rsidRPr="00D2506D">
      <w:rPr>
        <w:noProof/>
        <w:sz w:val="24"/>
        <w:szCs w:val="24"/>
      </w:rPr>
      <w:fldChar w:fldCharType="end"/>
    </w:r>
  </w:p>
  <w:p w:rsidR="00124F55" w:rsidRPr="00D2506D" w:rsidRDefault="00124F55">
    <w:pPr>
      <w:pStyle w:val="a5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55" w:rsidRPr="00D2506D" w:rsidRDefault="00124F55" w:rsidP="00D2506D">
    <w:pPr>
      <w:pStyle w:val="a5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73D"/>
    <w:multiLevelType w:val="hybridMultilevel"/>
    <w:tmpl w:val="121E7CB8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2B12"/>
    <w:multiLevelType w:val="hybridMultilevel"/>
    <w:tmpl w:val="185CEF1C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849D0"/>
    <w:multiLevelType w:val="hybridMultilevel"/>
    <w:tmpl w:val="F57AF208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F384A"/>
    <w:multiLevelType w:val="hybridMultilevel"/>
    <w:tmpl w:val="691494BE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3949"/>
    <w:multiLevelType w:val="hybridMultilevel"/>
    <w:tmpl w:val="DF58DC0E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C1AA9"/>
    <w:multiLevelType w:val="hybridMultilevel"/>
    <w:tmpl w:val="E0F23F3E"/>
    <w:lvl w:ilvl="0" w:tplc="A7AA9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3C0DCC"/>
    <w:multiLevelType w:val="multilevel"/>
    <w:tmpl w:val="BACA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8B3DE2"/>
    <w:multiLevelType w:val="hybridMultilevel"/>
    <w:tmpl w:val="790AE5DA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229AE"/>
    <w:multiLevelType w:val="multilevel"/>
    <w:tmpl w:val="95705A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9">
    <w:nsid w:val="5885200B"/>
    <w:multiLevelType w:val="hybridMultilevel"/>
    <w:tmpl w:val="E0F23F3E"/>
    <w:lvl w:ilvl="0" w:tplc="A7AA9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C766DE"/>
    <w:multiLevelType w:val="hybridMultilevel"/>
    <w:tmpl w:val="2C5040B8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010F1"/>
    <w:multiLevelType w:val="hybridMultilevel"/>
    <w:tmpl w:val="47981D1C"/>
    <w:lvl w:ilvl="0" w:tplc="26B2E5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24"/>
    <w:rsid w:val="00005997"/>
    <w:rsid w:val="00024E43"/>
    <w:rsid w:val="00051A54"/>
    <w:rsid w:val="00061645"/>
    <w:rsid w:val="0008553D"/>
    <w:rsid w:val="00091AF6"/>
    <w:rsid w:val="00093439"/>
    <w:rsid w:val="00093C5E"/>
    <w:rsid w:val="000A3871"/>
    <w:rsid w:val="000B15D1"/>
    <w:rsid w:val="000B4824"/>
    <w:rsid w:val="000C42DA"/>
    <w:rsid w:val="000D4027"/>
    <w:rsid w:val="000D53B3"/>
    <w:rsid w:val="000E3F98"/>
    <w:rsid w:val="000E6A72"/>
    <w:rsid w:val="001043FB"/>
    <w:rsid w:val="001137B2"/>
    <w:rsid w:val="00124F55"/>
    <w:rsid w:val="00140CE2"/>
    <w:rsid w:val="00143C03"/>
    <w:rsid w:val="00147F93"/>
    <w:rsid w:val="00153899"/>
    <w:rsid w:val="00164C2C"/>
    <w:rsid w:val="00176208"/>
    <w:rsid w:val="0017767A"/>
    <w:rsid w:val="00182FB3"/>
    <w:rsid w:val="001840AB"/>
    <w:rsid w:val="00191B27"/>
    <w:rsid w:val="00196756"/>
    <w:rsid w:val="001A73DF"/>
    <w:rsid w:val="001B2A56"/>
    <w:rsid w:val="001B4D71"/>
    <w:rsid w:val="001C4675"/>
    <w:rsid w:val="001D09D8"/>
    <w:rsid w:val="001D6892"/>
    <w:rsid w:val="001F52C7"/>
    <w:rsid w:val="001F7E90"/>
    <w:rsid w:val="00202063"/>
    <w:rsid w:val="00203FE1"/>
    <w:rsid w:val="00203FF6"/>
    <w:rsid w:val="00216F7A"/>
    <w:rsid w:val="00224896"/>
    <w:rsid w:val="0023299C"/>
    <w:rsid w:val="002507CF"/>
    <w:rsid w:val="002639EE"/>
    <w:rsid w:val="0027570F"/>
    <w:rsid w:val="002A519D"/>
    <w:rsid w:val="002B3C29"/>
    <w:rsid w:val="002D4A53"/>
    <w:rsid w:val="002E2BE7"/>
    <w:rsid w:val="002E4263"/>
    <w:rsid w:val="002E5147"/>
    <w:rsid w:val="002E6E09"/>
    <w:rsid w:val="00307DB4"/>
    <w:rsid w:val="00310CE1"/>
    <w:rsid w:val="0031658F"/>
    <w:rsid w:val="00324962"/>
    <w:rsid w:val="00332310"/>
    <w:rsid w:val="003363B3"/>
    <w:rsid w:val="0033735C"/>
    <w:rsid w:val="00337E34"/>
    <w:rsid w:val="00340393"/>
    <w:rsid w:val="0034201C"/>
    <w:rsid w:val="0034259E"/>
    <w:rsid w:val="003522C7"/>
    <w:rsid w:val="003624DA"/>
    <w:rsid w:val="00382EB2"/>
    <w:rsid w:val="00385075"/>
    <w:rsid w:val="003A2A9F"/>
    <w:rsid w:val="003B3843"/>
    <w:rsid w:val="003B385A"/>
    <w:rsid w:val="003C660F"/>
    <w:rsid w:val="003D2FE3"/>
    <w:rsid w:val="003D55F8"/>
    <w:rsid w:val="003D7B82"/>
    <w:rsid w:val="003E2192"/>
    <w:rsid w:val="003F18C7"/>
    <w:rsid w:val="003F1CC9"/>
    <w:rsid w:val="003F2C6A"/>
    <w:rsid w:val="003F66E7"/>
    <w:rsid w:val="003F6C85"/>
    <w:rsid w:val="00400B30"/>
    <w:rsid w:val="00403190"/>
    <w:rsid w:val="004120F6"/>
    <w:rsid w:val="0041223E"/>
    <w:rsid w:val="00414A31"/>
    <w:rsid w:val="004155A8"/>
    <w:rsid w:val="0042649C"/>
    <w:rsid w:val="00455847"/>
    <w:rsid w:val="00455A82"/>
    <w:rsid w:val="00463DE2"/>
    <w:rsid w:val="004718BF"/>
    <w:rsid w:val="0048509F"/>
    <w:rsid w:val="00486C24"/>
    <w:rsid w:val="004903B8"/>
    <w:rsid w:val="004B4407"/>
    <w:rsid w:val="004B7BAA"/>
    <w:rsid w:val="004C48FD"/>
    <w:rsid w:val="00504FAA"/>
    <w:rsid w:val="0050771F"/>
    <w:rsid w:val="005148CF"/>
    <w:rsid w:val="00522BAD"/>
    <w:rsid w:val="00527CA0"/>
    <w:rsid w:val="00540164"/>
    <w:rsid w:val="005449EB"/>
    <w:rsid w:val="005558FE"/>
    <w:rsid w:val="005660A0"/>
    <w:rsid w:val="00571F55"/>
    <w:rsid w:val="005A0941"/>
    <w:rsid w:val="005B4999"/>
    <w:rsid w:val="005C4B3B"/>
    <w:rsid w:val="005C6A9D"/>
    <w:rsid w:val="005D23C9"/>
    <w:rsid w:val="005D61BF"/>
    <w:rsid w:val="00602D8A"/>
    <w:rsid w:val="006153AF"/>
    <w:rsid w:val="006153D3"/>
    <w:rsid w:val="006167ED"/>
    <w:rsid w:val="00632A08"/>
    <w:rsid w:val="006514D6"/>
    <w:rsid w:val="00652757"/>
    <w:rsid w:val="0065469E"/>
    <w:rsid w:val="006743E0"/>
    <w:rsid w:val="006A3304"/>
    <w:rsid w:val="006A4B0B"/>
    <w:rsid w:val="006B3DF9"/>
    <w:rsid w:val="006D5243"/>
    <w:rsid w:val="006D5FDE"/>
    <w:rsid w:val="0072313E"/>
    <w:rsid w:val="007250B0"/>
    <w:rsid w:val="0074580B"/>
    <w:rsid w:val="00753725"/>
    <w:rsid w:val="007600A9"/>
    <w:rsid w:val="00760EFD"/>
    <w:rsid w:val="007641EC"/>
    <w:rsid w:val="00781EFF"/>
    <w:rsid w:val="00786C22"/>
    <w:rsid w:val="007C22D4"/>
    <w:rsid w:val="007C74BF"/>
    <w:rsid w:val="007D7CCA"/>
    <w:rsid w:val="007E15ED"/>
    <w:rsid w:val="007F5C0C"/>
    <w:rsid w:val="00800F3C"/>
    <w:rsid w:val="00802EEC"/>
    <w:rsid w:val="00806474"/>
    <w:rsid w:val="00812458"/>
    <w:rsid w:val="008467CD"/>
    <w:rsid w:val="00860F32"/>
    <w:rsid w:val="00897E46"/>
    <w:rsid w:val="008A4BAA"/>
    <w:rsid w:val="008A74F1"/>
    <w:rsid w:val="008B5B57"/>
    <w:rsid w:val="008B76FE"/>
    <w:rsid w:val="008D00D9"/>
    <w:rsid w:val="008D3EAE"/>
    <w:rsid w:val="008D5BCD"/>
    <w:rsid w:val="008F6DBE"/>
    <w:rsid w:val="00901BA8"/>
    <w:rsid w:val="0092646D"/>
    <w:rsid w:val="00934BAC"/>
    <w:rsid w:val="00951261"/>
    <w:rsid w:val="009610CC"/>
    <w:rsid w:val="009776A2"/>
    <w:rsid w:val="009C38CF"/>
    <w:rsid w:val="009C6842"/>
    <w:rsid w:val="009D610A"/>
    <w:rsid w:val="00A0218D"/>
    <w:rsid w:val="00A0388B"/>
    <w:rsid w:val="00A22591"/>
    <w:rsid w:val="00A57BEB"/>
    <w:rsid w:val="00A67F7F"/>
    <w:rsid w:val="00AB4825"/>
    <w:rsid w:val="00AD4BD4"/>
    <w:rsid w:val="00AD68F6"/>
    <w:rsid w:val="00AE64AA"/>
    <w:rsid w:val="00AF1770"/>
    <w:rsid w:val="00AF75E3"/>
    <w:rsid w:val="00B21FC2"/>
    <w:rsid w:val="00B33EFB"/>
    <w:rsid w:val="00B3404C"/>
    <w:rsid w:val="00B407AC"/>
    <w:rsid w:val="00B51368"/>
    <w:rsid w:val="00B52343"/>
    <w:rsid w:val="00B53AF2"/>
    <w:rsid w:val="00B56A61"/>
    <w:rsid w:val="00B61F0E"/>
    <w:rsid w:val="00B67788"/>
    <w:rsid w:val="00B77296"/>
    <w:rsid w:val="00B82A11"/>
    <w:rsid w:val="00B83147"/>
    <w:rsid w:val="00BB76B8"/>
    <w:rsid w:val="00BD5F81"/>
    <w:rsid w:val="00BE4DF8"/>
    <w:rsid w:val="00C03040"/>
    <w:rsid w:val="00C25279"/>
    <w:rsid w:val="00C374F5"/>
    <w:rsid w:val="00C51B49"/>
    <w:rsid w:val="00C602A8"/>
    <w:rsid w:val="00C738D7"/>
    <w:rsid w:val="00C766E9"/>
    <w:rsid w:val="00C77524"/>
    <w:rsid w:val="00C9402B"/>
    <w:rsid w:val="00C94A41"/>
    <w:rsid w:val="00CA4DD8"/>
    <w:rsid w:val="00CC30E8"/>
    <w:rsid w:val="00CC4D12"/>
    <w:rsid w:val="00CC7A66"/>
    <w:rsid w:val="00D07153"/>
    <w:rsid w:val="00D13C17"/>
    <w:rsid w:val="00D2506D"/>
    <w:rsid w:val="00D42434"/>
    <w:rsid w:val="00D459C2"/>
    <w:rsid w:val="00D772DA"/>
    <w:rsid w:val="00D9446C"/>
    <w:rsid w:val="00DA0A3A"/>
    <w:rsid w:val="00DB3A57"/>
    <w:rsid w:val="00DB5264"/>
    <w:rsid w:val="00DC4600"/>
    <w:rsid w:val="00DF3444"/>
    <w:rsid w:val="00E02EB3"/>
    <w:rsid w:val="00E049D0"/>
    <w:rsid w:val="00E04A8C"/>
    <w:rsid w:val="00E06D3C"/>
    <w:rsid w:val="00E124D8"/>
    <w:rsid w:val="00E17D4F"/>
    <w:rsid w:val="00E273CD"/>
    <w:rsid w:val="00E5211B"/>
    <w:rsid w:val="00E677A9"/>
    <w:rsid w:val="00E72CAA"/>
    <w:rsid w:val="00E73C4B"/>
    <w:rsid w:val="00E86F59"/>
    <w:rsid w:val="00E96670"/>
    <w:rsid w:val="00EA15C0"/>
    <w:rsid w:val="00EA32C9"/>
    <w:rsid w:val="00EA5492"/>
    <w:rsid w:val="00EB54FF"/>
    <w:rsid w:val="00EC5FAE"/>
    <w:rsid w:val="00ED1669"/>
    <w:rsid w:val="00ED23E1"/>
    <w:rsid w:val="00ED6281"/>
    <w:rsid w:val="00EE70F1"/>
    <w:rsid w:val="00EF66FD"/>
    <w:rsid w:val="00EF6CDC"/>
    <w:rsid w:val="00F05A9F"/>
    <w:rsid w:val="00F15D4E"/>
    <w:rsid w:val="00F263B2"/>
    <w:rsid w:val="00F32EA8"/>
    <w:rsid w:val="00F424BC"/>
    <w:rsid w:val="00F43EC3"/>
    <w:rsid w:val="00F45CAB"/>
    <w:rsid w:val="00F562F8"/>
    <w:rsid w:val="00F6462E"/>
    <w:rsid w:val="00F64C5E"/>
    <w:rsid w:val="00F85B04"/>
    <w:rsid w:val="00F87AEB"/>
    <w:rsid w:val="00F90F4E"/>
    <w:rsid w:val="00FA5B1F"/>
    <w:rsid w:val="00FB1068"/>
    <w:rsid w:val="00FB6C04"/>
    <w:rsid w:val="00FD7298"/>
    <w:rsid w:val="00FE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41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038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88B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07DB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E514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E514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41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038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88B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07DB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E514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E51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6;&#1090;&#1088;&#1091;&#1076;&#1085;&#1080;&#1082;\&#1056;&#1072;&#1073;&#1086;&#1095;&#1080;&#1081;%20&#1089;&#1090;&#1086;&#1083;\&#1053;&#1086;&#1074;&#1072;&#1103;%20&#1087;&#1072;&#1087;&#1082;&#1072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A6FF2-A6F5-4378-81C2-F1B5E435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8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Ударник1</cp:lastModifiedBy>
  <cp:revision>2</cp:revision>
  <cp:lastPrinted>2022-04-07T05:25:00Z</cp:lastPrinted>
  <dcterms:created xsi:type="dcterms:W3CDTF">2022-04-07T05:49:00Z</dcterms:created>
  <dcterms:modified xsi:type="dcterms:W3CDTF">2022-04-07T05:49:00Z</dcterms:modified>
</cp:coreProperties>
</file>