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4ECAF467" w14:textId="77777777" w:rsidTr="00B407AC">
        <w:trPr>
          <w:trHeight w:val="95"/>
        </w:trPr>
        <w:tc>
          <w:tcPr>
            <w:tcW w:w="7054" w:type="dxa"/>
          </w:tcPr>
          <w:p w14:paraId="0E8E1464" w14:textId="2236F2A5" w:rsidR="00F90F4E" w:rsidRPr="00B407AC" w:rsidRDefault="00B407AC" w:rsidP="009637E1">
            <w:pPr>
              <w:ind w:firstLine="0"/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 xml:space="preserve">от </w:t>
            </w:r>
            <w:r w:rsidR="00AD4AE1">
              <w:rPr>
                <w:szCs w:val="28"/>
              </w:rPr>
              <w:t>16 мая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1F6790">
              <w:rPr>
                <w:noProof/>
                <w:szCs w:val="28"/>
              </w:rPr>
              <w:t>20</w:t>
            </w:r>
            <w:r w:rsidR="006C6CBB">
              <w:rPr>
                <w:noProof/>
                <w:szCs w:val="28"/>
              </w:rPr>
              <w:t>2</w:t>
            </w:r>
            <w:r w:rsidR="009637E1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7BB0F599" w14:textId="60E21FA8" w:rsidR="00F90F4E" w:rsidRPr="00B407AC" w:rsidRDefault="00F90F4E" w:rsidP="006C6CBB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AD4AE1">
              <w:rPr>
                <w:szCs w:val="28"/>
              </w:rPr>
              <w:t>57/323</w:t>
            </w:r>
          </w:p>
        </w:tc>
      </w:tr>
      <w:bookmarkEnd w:id="0"/>
    </w:tbl>
    <w:p w14:paraId="31AC0905" w14:textId="77777777" w:rsidR="007F4DB7" w:rsidRDefault="007F4DB7" w:rsidP="00147F93">
      <w:pPr>
        <w:spacing w:after="480"/>
        <w:ind w:right="4394" w:firstLine="0"/>
        <w:rPr>
          <w:b/>
          <w:szCs w:val="28"/>
        </w:rPr>
      </w:pPr>
    </w:p>
    <w:p w14:paraId="5B0EFD24" w14:textId="3E44E105" w:rsidR="00147F93" w:rsidRPr="0012065A" w:rsidRDefault="00381BB7" w:rsidP="00147F93">
      <w:pPr>
        <w:spacing w:after="480"/>
        <w:ind w:right="4394" w:firstLine="0"/>
        <w:rPr>
          <w:b/>
          <w:szCs w:val="28"/>
        </w:rPr>
      </w:pPr>
      <w:r w:rsidRPr="00381BB7">
        <w:rPr>
          <w:b/>
          <w:szCs w:val="28"/>
        </w:rPr>
        <w:t xml:space="preserve">О безвозмездной передаче </w:t>
      </w:r>
      <w:r w:rsidR="00326C67" w:rsidRPr="00326C67">
        <w:rPr>
          <w:b/>
          <w:szCs w:val="28"/>
        </w:rPr>
        <w:t xml:space="preserve">автоцистерны для питьевой воды 4616-02 на базе ГАЗ </w:t>
      </w:r>
      <w:r w:rsidR="00326C67" w:rsidRPr="00326C67">
        <w:rPr>
          <w:b/>
          <w:szCs w:val="28"/>
          <w:lang w:val="en-US"/>
        </w:rPr>
        <w:t>C</w:t>
      </w:r>
      <w:r w:rsidR="00326C67" w:rsidRPr="00326C67">
        <w:rPr>
          <w:b/>
          <w:szCs w:val="28"/>
        </w:rPr>
        <w:t>41</w:t>
      </w:r>
      <w:r w:rsidR="00326C67" w:rsidRPr="00326C67">
        <w:rPr>
          <w:b/>
          <w:szCs w:val="28"/>
          <w:lang w:val="en-US"/>
        </w:rPr>
        <w:t>R</w:t>
      </w:r>
      <w:r w:rsidR="00326C67" w:rsidRPr="00326C67">
        <w:rPr>
          <w:b/>
          <w:szCs w:val="28"/>
        </w:rPr>
        <w:t xml:space="preserve">13 </w:t>
      </w:r>
      <w:r w:rsidR="00326C67" w:rsidRPr="00326C67">
        <w:rPr>
          <w:b/>
          <w:szCs w:val="28"/>
          <w:lang w:val="en-US"/>
        </w:rPr>
        <w:t>VIN</w:t>
      </w:r>
      <w:r w:rsidR="00326C67" w:rsidRPr="00326C67">
        <w:rPr>
          <w:b/>
          <w:szCs w:val="28"/>
        </w:rPr>
        <w:t xml:space="preserve"> </w:t>
      </w:r>
      <w:r w:rsidR="00326C67" w:rsidRPr="00326C67">
        <w:rPr>
          <w:b/>
          <w:szCs w:val="28"/>
          <w:lang w:val="en-US"/>
        </w:rPr>
        <w:t>XVU</w:t>
      </w:r>
      <w:r w:rsidR="00326C67" w:rsidRPr="00326C67">
        <w:rPr>
          <w:b/>
          <w:szCs w:val="28"/>
        </w:rPr>
        <w:t>4616</w:t>
      </w:r>
      <w:r w:rsidR="00326C67" w:rsidRPr="00326C67">
        <w:rPr>
          <w:b/>
          <w:szCs w:val="28"/>
          <w:lang w:val="en-US"/>
        </w:rPr>
        <w:t>S</w:t>
      </w:r>
      <w:r w:rsidR="00326C67" w:rsidRPr="00326C67">
        <w:rPr>
          <w:b/>
          <w:szCs w:val="28"/>
        </w:rPr>
        <w:t>2</w:t>
      </w:r>
      <w:r w:rsidR="00326C67" w:rsidRPr="00326C67">
        <w:rPr>
          <w:b/>
          <w:szCs w:val="28"/>
          <w:lang w:val="en-US"/>
        </w:rPr>
        <w:t>M</w:t>
      </w:r>
      <w:r w:rsidR="00326C67" w:rsidRPr="00326C67">
        <w:rPr>
          <w:b/>
          <w:szCs w:val="28"/>
        </w:rPr>
        <w:t>0000712</w:t>
      </w:r>
      <w:r w:rsidRPr="00381BB7">
        <w:rPr>
          <w:b/>
          <w:szCs w:val="28"/>
        </w:rPr>
        <w:t xml:space="preserve"> из муниципальной собственности Старополтавского района Волгоградской области в муниципальную собственность </w:t>
      </w:r>
      <w:proofErr w:type="spellStart"/>
      <w:r w:rsidR="00326C67">
        <w:rPr>
          <w:b/>
          <w:szCs w:val="28"/>
        </w:rPr>
        <w:t>Верхневодянского</w:t>
      </w:r>
      <w:proofErr w:type="spellEnd"/>
      <w:r w:rsidRPr="00381BB7">
        <w:rPr>
          <w:b/>
          <w:szCs w:val="28"/>
        </w:rPr>
        <w:t xml:space="preserve"> сельского поселения</w:t>
      </w:r>
      <w:r w:rsidR="006C6CBB">
        <w:rPr>
          <w:b/>
          <w:szCs w:val="28"/>
        </w:rPr>
        <w:t xml:space="preserve"> Старополтавского муниципального района Волгоградской области</w:t>
      </w:r>
      <w:r w:rsidR="0012065A" w:rsidRPr="0012065A">
        <w:rPr>
          <w:b/>
          <w:szCs w:val="28"/>
        </w:rPr>
        <w:t xml:space="preserve"> </w:t>
      </w:r>
    </w:p>
    <w:p w14:paraId="6912333B" w14:textId="3B679735" w:rsidR="00147F93" w:rsidRDefault="00381BB7" w:rsidP="00182766">
      <w:pPr>
        <w:rPr>
          <w:spacing w:val="40"/>
          <w:szCs w:val="28"/>
        </w:rPr>
      </w:pPr>
      <w:proofErr w:type="gramStart"/>
      <w:r w:rsidRPr="00381BB7">
        <w:rPr>
          <w:szCs w:val="28"/>
        </w:rPr>
        <w:t xml:space="preserve">Рассмотрев </w:t>
      </w:r>
      <w:r>
        <w:rPr>
          <w:szCs w:val="28"/>
        </w:rPr>
        <w:t xml:space="preserve">ходатайство </w:t>
      </w:r>
      <w:r w:rsidR="00BD66EE">
        <w:rPr>
          <w:szCs w:val="28"/>
        </w:rPr>
        <w:t>М</w:t>
      </w:r>
      <w:r w:rsidR="00326C67">
        <w:rPr>
          <w:szCs w:val="28"/>
        </w:rPr>
        <w:t>П</w:t>
      </w:r>
      <w:r w:rsidR="00BD66EE">
        <w:rPr>
          <w:szCs w:val="28"/>
        </w:rPr>
        <w:t xml:space="preserve"> «</w:t>
      </w:r>
      <w:r w:rsidR="00326C67">
        <w:rPr>
          <w:szCs w:val="28"/>
        </w:rPr>
        <w:t>Водоканал</w:t>
      </w:r>
      <w:r w:rsidR="00BD66EE">
        <w:rPr>
          <w:szCs w:val="28"/>
        </w:rPr>
        <w:t>»</w:t>
      </w:r>
      <w:r w:rsidRPr="00381BB7">
        <w:rPr>
          <w:szCs w:val="28"/>
        </w:rPr>
        <w:t xml:space="preserve">, учитывая решение </w:t>
      </w:r>
      <w:proofErr w:type="spellStart"/>
      <w:r w:rsidR="00326C67">
        <w:rPr>
          <w:szCs w:val="28"/>
        </w:rPr>
        <w:t>Верхневодянской</w:t>
      </w:r>
      <w:proofErr w:type="spellEnd"/>
      <w:r w:rsidRPr="00381BB7">
        <w:rPr>
          <w:szCs w:val="28"/>
        </w:rPr>
        <w:t xml:space="preserve"> сельской Думы Старополтавского муниципального района Волгоградской области от </w:t>
      </w:r>
      <w:r w:rsidR="00BD66EE">
        <w:rPr>
          <w:szCs w:val="28"/>
        </w:rPr>
        <w:t>2</w:t>
      </w:r>
      <w:r w:rsidR="00B5790C">
        <w:rPr>
          <w:szCs w:val="28"/>
        </w:rPr>
        <w:t>9</w:t>
      </w:r>
      <w:r w:rsidR="00BD66EE">
        <w:rPr>
          <w:szCs w:val="28"/>
        </w:rPr>
        <w:t>.0</w:t>
      </w:r>
      <w:r w:rsidR="00B5790C">
        <w:rPr>
          <w:szCs w:val="28"/>
        </w:rPr>
        <w:t>4</w:t>
      </w:r>
      <w:r w:rsidR="00BD66EE">
        <w:rPr>
          <w:szCs w:val="28"/>
        </w:rPr>
        <w:t>.2022</w:t>
      </w:r>
      <w:r w:rsidR="00E8413A" w:rsidRPr="00E8413A">
        <w:rPr>
          <w:szCs w:val="28"/>
        </w:rPr>
        <w:t xml:space="preserve"> </w:t>
      </w:r>
      <w:r w:rsidRPr="00381BB7">
        <w:rPr>
          <w:szCs w:val="28"/>
        </w:rPr>
        <w:t xml:space="preserve">г. № </w:t>
      </w:r>
      <w:r w:rsidR="00B5790C">
        <w:rPr>
          <w:szCs w:val="28"/>
        </w:rPr>
        <w:t>15</w:t>
      </w:r>
      <w:r w:rsidRPr="00381BB7">
        <w:rPr>
          <w:szCs w:val="28"/>
        </w:rPr>
        <w:t xml:space="preserve"> «</w:t>
      </w:r>
      <w:r w:rsidR="00182766" w:rsidRPr="00182766">
        <w:rPr>
          <w:szCs w:val="28"/>
        </w:rPr>
        <w:t xml:space="preserve">О согласии безвозмездного принятия движимого имущества в муниципальную собственность </w:t>
      </w:r>
      <w:proofErr w:type="spellStart"/>
      <w:r w:rsidR="00182766" w:rsidRPr="00182766">
        <w:rPr>
          <w:szCs w:val="28"/>
        </w:rPr>
        <w:t>Верхневодянского</w:t>
      </w:r>
      <w:proofErr w:type="spellEnd"/>
      <w:r w:rsidR="00182766" w:rsidRPr="00182766">
        <w:rPr>
          <w:szCs w:val="28"/>
        </w:rPr>
        <w:t xml:space="preserve"> сельского поселения Старополтавского муниципального района Волгоградской области</w:t>
      </w:r>
      <w:r w:rsidRPr="00381BB7">
        <w:rPr>
          <w:szCs w:val="28"/>
        </w:rPr>
        <w:t xml:space="preserve">», руководствуясь Положением о порядке управления и распоряжения имуществом, находящимся в собственности Старополтавского муниципального района Волгоградской области, утвержденным решением </w:t>
      </w:r>
      <w:proofErr w:type="spellStart"/>
      <w:r w:rsidRPr="00381BB7">
        <w:rPr>
          <w:szCs w:val="28"/>
        </w:rPr>
        <w:t>Старополтавской</w:t>
      </w:r>
      <w:proofErr w:type="spellEnd"/>
      <w:r w:rsidRPr="00381BB7">
        <w:rPr>
          <w:szCs w:val="28"/>
        </w:rPr>
        <w:t xml:space="preserve"> районной Думы от 30.01.2015 г. № 9</w:t>
      </w:r>
      <w:proofErr w:type="gramEnd"/>
      <w:r w:rsidRPr="00381BB7">
        <w:rPr>
          <w:szCs w:val="28"/>
        </w:rPr>
        <w:t>/42</w:t>
      </w:r>
      <w:r w:rsidR="007B3D0C">
        <w:rPr>
          <w:szCs w:val="28"/>
        </w:rPr>
        <w:t xml:space="preserve"> </w:t>
      </w:r>
      <w:proofErr w:type="spellStart"/>
      <w:r w:rsidR="00C13583" w:rsidRPr="001A2A4B">
        <w:rPr>
          <w:spacing w:val="40"/>
          <w:szCs w:val="28"/>
        </w:rPr>
        <w:t>Старополтавская</w:t>
      </w:r>
      <w:proofErr w:type="spellEnd"/>
      <w:r w:rsidR="00C13583" w:rsidRPr="001A2A4B">
        <w:rPr>
          <w:spacing w:val="40"/>
          <w:szCs w:val="28"/>
        </w:rPr>
        <w:t xml:space="preserve"> районная Дума решила</w:t>
      </w:r>
      <w:r w:rsidR="00147F93" w:rsidRPr="000F2FC9">
        <w:rPr>
          <w:spacing w:val="40"/>
          <w:szCs w:val="28"/>
        </w:rPr>
        <w:t>:</w:t>
      </w:r>
    </w:p>
    <w:p w14:paraId="61AE87C7" w14:textId="77777777" w:rsidR="006C6CBB" w:rsidRDefault="006C6CBB" w:rsidP="006C6CBB">
      <w:pPr>
        <w:rPr>
          <w:spacing w:val="40"/>
          <w:szCs w:val="28"/>
        </w:rPr>
      </w:pPr>
    </w:p>
    <w:p w14:paraId="5C002AF9" w14:textId="10208FFE" w:rsidR="005B2A06" w:rsidRPr="00BD1A21" w:rsidRDefault="00381BB7" w:rsidP="006C6CBB">
      <w:pPr>
        <w:pStyle w:val="ab"/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 xml:space="preserve">Передать безвозмездно из муниципальной собственности Старополтавского муниципального района Волгоградской области в муниципальную собственность </w:t>
      </w:r>
      <w:proofErr w:type="spellStart"/>
      <w:r w:rsidR="00182766">
        <w:rPr>
          <w:szCs w:val="28"/>
        </w:rPr>
        <w:t>Верхневодянского</w:t>
      </w:r>
      <w:proofErr w:type="spellEnd"/>
      <w:r>
        <w:rPr>
          <w:szCs w:val="28"/>
        </w:rPr>
        <w:t xml:space="preserve"> сельского поселения Старополтавского муниципального района Волгоградской области </w:t>
      </w:r>
      <w:r w:rsidR="00182766" w:rsidRPr="00182766">
        <w:t xml:space="preserve">транспортное средство ГАЗ специализированный, автоцистерна, </w:t>
      </w:r>
      <w:r w:rsidR="00182766" w:rsidRPr="00182766">
        <w:rPr>
          <w:bCs/>
        </w:rPr>
        <w:t xml:space="preserve">2021 года изготовления, марка отсутствует, марка базового ТС (шасси) ГАЗ, коммерческое наименование 4616-02, категория транспортного средства в соответствии с Конвенцией о дорожном движении: категория С, категория в соответствии с </w:t>
      </w:r>
      <w:proofErr w:type="gramStart"/>
      <w:r w:rsidR="00182766" w:rsidRPr="00182766">
        <w:rPr>
          <w:bCs/>
        </w:rPr>
        <w:t>ТР</w:t>
      </w:r>
      <w:proofErr w:type="gramEnd"/>
      <w:r w:rsidR="00182766" w:rsidRPr="00182766">
        <w:rPr>
          <w:bCs/>
        </w:rPr>
        <w:t xml:space="preserve"> ТС 018/2011 №</w:t>
      </w:r>
      <w:r w:rsidR="00E8413A" w:rsidRPr="00E8413A">
        <w:rPr>
          <w:bCs/>
        </w:rPr>
        <w:t xml:space="preserve"> </w:t>
      </w:r>
      <w:r w:rsidR="00182766" w:rsidRPr="00182766">
        <w:rPr>
          <w:bCs/>
        </w:rPr>
        <w:t xml:space="preserve">2, № </w:t>
      </w:r>
      <w:proofErr w:type="gramStart"/>
      <w:r w:rsidR="00182766" w:rsidRPr="00182766">
        <w:rPr>
          <w:bCs/>
        </w:rPr>
        <w:t xml:space="preserve">двигателя (двигателей) </w:t>
      </w:r>
      <w:r w:rsidR="00182766" w:rsidRPr="00182766">
        <w:rPr>
          <w:bCs/>
        </w:rPr>
        <w:lastRenderedPageBreak/>
        <w:t>534450М0136697, номер шасси (рама) Х96С41</w:t>
      </w:r>
      <w:r w:rsidR="00182766" w:rsidRPr="00182766">
        <w:rPr>
          <w:bCs/>
          <w:lang w:val="en-US"/>
        </w:rPr>
        <w:t>R</w:t>
      </w:r>
      <w:r w:rsidR="00182766" w:rsidRPr="00182766">
        <w:rPr>
          <w:bCs/>
        </w:rPr>
        <w:t>13</w:t>
      </w:r>
      <w:r w:rsidR="00182766" w:rsidRPr="00182766">
        <w:rPr>
          <w:bCs/>
          <w:lang w:val="en-US"/>
        </w:rPr>
        <w:t>M</w:t>
      </w:r>
      <w:r w:rsidR="00182766" w:rsidRPr="00182766">
        <w:rPr>
          <w:bCs/>
        </w:rPr>
        <w:t xml:space="preserve">1132562, номер кузова (кабины, прицепа) </w:t>
      </w:r>
      <w:r w:rsidR="00182766" w:rsidRPr="00182766">
        <w:rPr>
          <w:bCs/>
          <w:lang w:val="en-US"/>
        </w:rPr>
        <w:t>C</w:t>
      </w:r>
      <w:r w:rsidR="00182766" w:rsidRPr="00182766">
        <w:rPr>
          <w:bCs/>
        </w:rPr>
        <w:t>41</w:t>
      </w:r>
      <w:r w:rsidR="00182766" w:rsidRPr="00182766">
        <w:rPr>
          <w:bCs/>
          <w:lang w:val="en-US"/>
        </w:rPr>
        <w:t>RB</w:t>
      </w:r>
      <w:r w:rsidR="00182766" w:rsidRPr="00182766">
        <w:rPr>
          <w:bCs/>
        </w:rPr>
        <w:t>3</w:t>
      </w:r>
      <w:r w:rsidR="00182766" w:rsidRPr="00182766">
        <w:rPr>
          <w:bCs/>
          <w:lang w:val="en-US"/>
        </w:rPr>
        <w:t>M</w:t>
      </w:r>
      <w:r w:rsidR="00182766" w:rsidRPr="00182766">
        <w:rPr>
          <w:bCs/>
        </w:rPr>
        <w:t xml:space="preserve">0049205, цвет кузова (кабины, прицепа) – белый, идентификационный номер </w:t>
      </w:r>
      <w:r w:rsidR="00182766" w:rsidRPr="00182766">
        <w:rPr>
          <w:bCs/>
          <w:lang w:val="en-US"/>
        </w:rPr>
        <w:t>XVU</w:t>
      </w:r>
      <w:r w:rsidR="00182766" w:rsidRPr="00182766">
        <w:rPr>
          <w:bCs/>
        </w:rPr>
        <w:t>4616</w:t>
      </w:r>
      <w:r w:rsidR="00182766" w:rsidRPr="00182766">
        <w:rPr>
          <w:bCs/>
          <w:lang w:val="en-US"/>
        </w:rPr>
        <w:t>S</w:t>
      </w:r>
      <w:r w:rsidR="00182766" w:rsidRPr="00182766">
        <w:rPr>
          <w:bCs/>
        </w:rPr>
        <w:t>2</w:t>
      </w:r>
      <w:r w:rsidR="00182766" w:rsidRPr="00182766">
        <w:rPr>
          <w:bCs/>
          <w:lang w:val="en-US"/>
        </w:rPr>
        <w:t>M</w:t>
      </w:r>
      <w:r w:rsidR="00182766" w:rsidRPr="00182766">
        <w:rPr>
          <w:bCs/>
        </w:rPr>
        <w:t>0000712</w:t>
      </w:r>
      <w:r w:rsidR="00182766" w:rsidRPr="00182766">
        <w:t xml:space="preserve">, двигатель внутреннего сгорания (марка, тип) ЯМЗ, 53445, четырехтактный, с воспламенением от сжатия, рабочий объем цилиндров 4433 </w:t>
      </w:r>
      <w:r w:rsidR="00182766" w:rsidRPr="00182766">
        <w:rPr>
          <w:bCs/>
        </w:rPr>
        <w:t>см³</w:t>
      </w:r>
      <w:r w:rsidR="00182766" w:rsidRPr="00182766">
        <w:t>, максимальная мощность (кВт) (мин-1) - 124,2 (2300), экологический класс -  пятый, технически допустимая максимальная масса транспортного средства (кг) 8700, номер паспорта базового ТС (шасси) 264301000610603</w:t>
      </w:r>
      <w:proofErr w:type="gramEnd"/>
      <w:r w:rsidR="00182766" w:rsidRPr="00182766">
        <w:t xml:space="preserve">, дата оформления паспорта базового ТС 27.03.2021,  наименование организации (органа), оформившей электронный паспорт транспортного средства ОАО «Завод Старт», </w:t>
      </w:r>
      <w:r w:rsidR="00182766" w:rsidRPr="00182766">
        <w:rPr>
          <w:bCs/>
        </w:rPr>
        <w:t>балансовой стоимостью 3 087 252,84 (три миллиона восемьдесят семь тысяч двести пятьдесят два рубля 84 копейки) рубля 84 копейки</w:t>
      </w:r>
      <w:r w:rsidR="006C6CBB">
        <w:rPr>
          <w:color w:val="0000FF"/>
          <w:sz w:val="26"/>
          <w:szCs w:val="26"/>
        </w:rPr>
        <w:t>.</w:t>
      </w:r>
      <w:r w:rsidR="007B3D0C" w:rsidRPr="00BD1A21">
        <w:rPr>
          <w:szCs w:val="28"/>
        </w:rPr>
        <w:t xml:space="preserve"> </w:t>
      </w:r>
    </w:p>
    <w:p w14:paraId="7DC49C49" w14:textId="37169261" w:rsidR="00BD1A21" w:rsidRPr="00BD1A21" w:rsidRDefault="00BD1A21" w:rsidP="006C6CBB">
      <w:pPr>
        <w:pStyle w:val="ab"/>
        <w:numPr>
          <w:ilvl w:val="0"/>
          <w:numId w:val="10"/>
        </w:numPr>
        <w:ind w:left="284" w:hanging="284"/>
        <w:rPr>
          <w:szCs w:val="28"/>
          <w:u w:val="single"/>
        </w:rPr>
      </w:pPr>
      <w:r>
        <w:rPr>
          <w:szCs w:val="28"/>
        </w:rPr>
        <w:t>Опубликовать настоящее решение в установленном порядке.</w:t>
      </w:r>
    </w:p>
    <w:p w14:paraId="0D7D827A" w14:textId="5CA4D088" w:rsidR="005B2A06" w:rsidRPr="007472B5" w:rsidRDefault="00381BB7" w:rsidP="006C6CBB">
      <w:pPr>
        <w:ind w:firstLine="0"/>
        <w:rPr>
          <w:szCs w:val="28"/>
        </w:rPr>
      </w:pPr>
      <w:r>
        <w:rPr>
          <w:szCs w:val="28"/>
        </w:rPr>
        <w:t>3</w:t>
      </w:r>
      <w:r w:rsidR="005B2A06" w:rsidRPr="003D7D70">
        <w:rPr>
          <w:szCs w:val="28"/>
        </w:rPr>
        <w:t>. Настоящее решение вступает в силу с момента принятия.</w:t>
      </w:r>
    </w:p>
    <w:p w14:paraId="1FC196E3" w14:textId="77777777" w:rsidR="005327A4" w:rsidRPr="005B581E" w:rsidRDefault="005327A4" w:rsidP="001B368D">
      <w:pPr>
        <w:widowControl w:val="0"/>
        <w:suppressAutoHyphens/>
        <w:autoSpaceDE w:val="0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BD1A21" w14:paraId="3E9AB8C6" w14:textId="77777777" w:rsidTr="00BD1A21">
        <w:tc>
          <w:tcPr>
            <w:tcW w:w="5495" w:type="dxa"/>
          </w:tcPr>
          <w:p w14:paraId="60C9C8F0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Cs w:val="28"/>
              </w:rPr>
              <w:t>Старополтавской</w:t>
            </w:r>
            <w:proofErr w:type="spellEnd"/>
            <w:r>
              <w:rPr>
                <w:b/>
                <w:szCs w:val="28"/>
              </w:rPr>
              <w:t xml:space="preserve"> районной Думы </w:t>
            </w:r>
          </w:p>
          <w:p w14:paraId="382E7B33" w14:textId="77777777" w:rsidR="00BD1A21" w:rsidRDefault="00BD1A21" w:rsidP="00BD1A21">
            <w:pPr>
              <w:rPr>
                <w:b/>
                <w:szCs w:val="28"/>
              </w:rPr>
            </w:pPr>
          </w:p>
          <w:p w14:paraId="6A392F76" w14:textId="77777777" w:rsidR="00BD1A21" w:rsidRDefault="00BD1A21" w:rsidP="00BD1A21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______________В.Н. </w:t>
            </w:r>
            <w:proofErr w:type="spellStart"/>
            <w:r>
              <w:rPr>
                <w:b/>
                <w:szCs w:val="28"/>
              </w:rPr>
              <w:t>Сопивский</w:t>
            </w:r>
            <w:proofErr w:type="spellEnd"/>
          </w:p>
        </w:tc>
        <w:tc>
          <w:tcPr>
            <w:tcW w:w="4252" w:type="dxa"/>
          </w:tcPr>
          <w:p w14:paraId="2EDEBD33" w14:textId="77777777" w:rsidR="00BD1A21" w:rsidRDefault="00BD1A21" w:rsidP="00BD1A2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Глава Старополтавского муниципального района </w:t>
            </w:r>
          </w:p>
          <w:p w14:paraId="320D269E" w14:textId="77777777" w:rsidR="00BD1A21" w:rsidRDefault="00BD1A21" w:rsidP="00BD1A21">
            <w:pPr>
              <w:rPr>
                <w:b/>
                <w:szCs w:val="28"/>
              </w:rPr>
            </w:pPr>
          </w:p>
          <w:p w14:paraId="3D8F541D" w14:textId="77777777" w:rsidR="00BD1A21" w:rsidRDefault="00BD1A21" w:rsidP="00BD1A2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_________А.С. 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14:paraId="358A5182" w14:textId="1665A705" w:rsidR="005B2A06" w:rsidRDefault="005B2A06" w:rsidP="002639EE">
      <w:pPr>
        <w:ind w:firstLine="0"/>
        <w:jc w:val="left"/>
        <w:rPr>
          <w:sz w:val="24"/>
          <w:szCs w:val="24"/>
        </w:rPr>
      </w:pPr>
    </w:p>
    <w:p w14:paraId="54C52689" w14:textId="77777777" w:rsidR="005B2A06" w:rsidRDefault="005B2A06" w:rsidP="002639EE">
      <w:pPr>
        <w:ind w:firstLine="0"/>
        <w:jc w:val="left"/>
        <w:rPr>
          <w:b/>
          <w:bCs/>
          <w:sz w:val="24"/>
          <w:szCs w:val="24"/>
        </w:rPr>
      </w:pPr>
    </w:p>
    <w:p w14:paraId="29AF0D4C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3B9DF0AE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35271569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p w14:paraId="16A523B3" w14:textId="77777777" w:rsidR="007F4DB7" w:rsidRDefault="007F4DB7" w:rsidP="002639EE">
      <w:pPr>
        <w:ind w:firstLine="0"/>
        <w:jc w:val="left"/>
        <w:rPr>
          <w:b/>
          <w:bCs/>
          <w:sz w:val="24"/>
          <w:szCs w:val="24"/>
        </w:rPr>
      </w:pPr>
    </w:p>
    <w:sectPr w:rsidR="007F4DB7" w:rsidSect="00BB76B8">
      <w:headerReference w:type="default" r:id="rId8"/>
      <w:headerReference w:type="first" r:id="rId9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E6C18" w14:textId="77777777" w:rsidR="008D7346" w:rsidRDefault="008D7346" w:rsidP="0034201C">
      <w:r>
        <w:separator/>
      </w:r>
    </w:p>
  </w:endnote>
  <w:endnote w:type="continuationSeparator" w:id="0">
    <w:p w14:paraId="7EEBACC1" w14:textId="77777777" w:rsidR="008D7346" w:rsidRDefault="008D7346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6EF9C" w14:textId="77777777" w:rsidR="008D7346" w:rsidRDefault="008D7346" w:rsidP="0034201C">
      <w:r>
        <w:separator/>
      </w:r>
    </w:p>
  </w:footnote>
  <w:footnote w:type="continuationSeparator" w:id="0">
    <w:p w14:paraId="4CEC708C" w14:textId="77777777" w:rsidR="008D7346" w:rsidRDefault="008D7346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1A48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97562">
      <w:rPr>
        <w:noProof/>
      </w:rPr>
      <w:t>2</w:t>
    </w:r>
    <w:r>
      <w:fldChar w:fldCharType="end"/>
    </w:r>
  </w:p>
  <w:p w14:paraId="2A812C67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08224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EDC17EE" wp14:editId="3C8EEB37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D61FD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2F65089E" w14:textId="378B6A1B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520869D8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27D15225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61853"/>
    <w:multiLevelType w:val="multilevel"/>
    <w:tmpl w:val="563471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214757"/>
    <w:multiLevelType w:val="hybridMultilevel"/>
    <w:tmpl w:val="E328328E"/>
    <w:lvl w:ilvl="0" w:tplc="8230D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C2"/>
    <w:rsid w:val="000209FB"/>
    <w:rsid w:val="00043B32"/>
    <w:rsid w:val="00051A54"/>
    <w:rsid w:val="00091AF6"/>
    <w:rsid w:val="00097562"/>
    <w:rsid w:val="000A3871"/>
    <w:rsid w:val="000A4BE4"/>
    <w:rsid w:val="000D05BB"/>
    <w:rsid w:val="000D53B3"/>
    <w:rsid w:val="000E6A72"/>
    <w:rsid w:val="00110763"/>
    <w:rsid w:val="0012065A"/>
    <w:rsid w:val="001267C2"/>
    <w:rsid w:val="00147F93"/>
    <w:rsid w:val="00152221"/>
    <w:rsid w:val="00176208"/>
    <w:rsid w:val="00182766"/>
    <w:rsid w:val="001840AB"/>
    <w:rsid w:val="00196756"/>
    <w:rsid w:val="001A2A4B"/>
    <w:rsid w:val="001A73DF"/>
    <w:rsid w:val="001B2A56"/>
    <w:rsid w:val="001B368D"/>
    <w:rsid w:val="001B4D71"/>
    <w:rsid w:val="001F5BCF"/>
    <w:rsid w:val="001F6790"/>
    <w:rsid w:val="00203FF6"/>
    <w:rsid w:val="00213671"/>
    <w:rsid w:val="002639EE"/>
    <w:rsid w:val="00267BB3"/>
    <w:rsid w:val="0027570F"/>
    <w:rsid w:val="002A6413"/>
    <w:rsid w:val="002D4A53"/>
    <w:rsid w:val="002E2BE7"/>
    <w:rsid w:val="002E6E09"/>
    <w:rsid w:val="00310CE1"/>
    <w:rsid w:val="0031332D"/>
    <w:rsid w:val="0031658F"/>
    <w:rsid w:val="00326C67"/>
    <w:rsid w:val="00332310"/>
    <w:rsid w:val="00337E34"/>
    <w:rsid w:val="00340393"/>
    <w:rsid w:val="0034201C"/>
    <w:rsid w:val="00352534"/>
    <w:rsid w:val="003624DA"/>
    <w:rsid w:val="003808D5"/>
    <w:rsid w:val="00381BB7"/>
    <w:rsid w:val="003B2B93"/>
    <w:rsid w:val="003D0CA0"/>
    <w:rsid w:val="003D55F8"/>
    <w:rsid w:val="003F66E7"/>
    <w:rsid w:val="00414A31"/>
    <w:rsid w:val="0042649C"/>
    <w:rsid w:val="00455847"/>
    <w:rsid w:val="00455A82"/>
    <w:rsid w:val="0048509F"/>
    <w:rsid w:val="00486681"/>
    <w:rsid w:val="004A2457"/>
    <w:rsid w:val="004A6A95"/>
    <w:rsid w:val="004B4407"/>
    <w:rsid w:val="005327A4"/>
    <w:rsid w:val="00540164"/>
    <w:rsid w:val="005449EB"/>
    <w:rsid w:val="005660A0"/>
    <w:rsid w:val="005B2A06"/>
    <w:rsid w:val="005B4999"/>
    <w:rsid w:val="005B6FCD"/>
    <w:rsid w:val="005C344F"/>
    <w:rsid w:val="00632A08"/>
    <w:rsid w:val="00634592"/>
    <w:rsid w:val="0064588C"/>
    <w:rsid w:val="0065469E"/>
    <w:rsid w:val="006C6CBB"/>
    <w:rsid w:val="006D2561"/>
    <w:rsid w:val="006D5FDE"/>
    <w:rsid w:val="00753725"/>
    <w:rsid w:val="00760EFD"/>
    <w:rsid w:val="00786C22"/>
    <w:rsid w:val="007B3D0C"/>
    <w:rsid w:val="007C22D4"/>
    <w:rsid w:val="007F4DB7"/>
    <w:rsid w:val="007F5C0C"/>
    <w:rsid w:val="00800F3C"/>
    <w:rsid w:val="00802EEC"/>
    <w:rsid w:val="00860F32"/>
    <w:rsid w:val="008B76FE"/>
    <w:rsid w:val="008D5BCD"/>
    <w:rsid w:val="008D7346"/>
    <w:rsid w:val="009637E1"/>
    <w:rsid w:val="00990A75"/>
    <w:rsid w:val="009D610A"/>
    <w:rsid w:val="009F31FA"/>
    <w:rsid w:val="00A346C1"/>
    <w:rsid w:val="00A54F25"/>
    <w:rsid w:val="00A57BEB"/>
    <w:rsid w:val="00A67F7F"/>
    <w:rsid w:val="00AD4AE1"/>
    <w:rsid w:val="00B407AC"/>
    <w:rsid w:val="00B52343"/>
    <w:rsid w:val="00B5790C"/>
    <w:rsid w:val="00B64D9D"/>
    <w:rsid w:val="00B67788"/>
    <w:rsid w:val="00B82A11"/>
    <w:rsid w:val="00BB76B8"/>
    <w:rsid w:val="00BD1A21"/>
    <w:rsid w:val="00BD66EE"/>
    <w:rsid w:val="00C03040"/>
    <w:rsid w:val="00C13583"/>
    <w:rsid w:val="00C16272"/>
    <w:rsid w:val="00C374F5"/>
    <w:rsid w:val="00C51B49"/>
    <w:rsid w:val="00C77524"/>
    <w:rsid w:val="00C94A41"/>
    <w:rsid w:val="00CE74DC"/>
    <w:rsid w:val="00CF01B9"/>
    <w:rsid w:val="00D2172B"/>
    <w:rsid w:val="00D459C2"/>
    <w:rsid w:val="00D6617E"/>
    <w:rsid w:val="00D90EF2"/>
    <w:rsid w:val="00D9446C"/>
    <w:rsid w:val="00DB0D8A"/>
    <w:rsid w:val="00DB3A57"/>
    <w:rsid w:val="00DB5264"/>
    <w:rsid w:val="00DC4600"/>
    <w:rsid w:val="00E04A8C"/>
    <w:rsid w:val="00E04EEF"/>
    <w:rsid w:val="00E06D3C"/>
    <w:rsid w:val="00E124D8"/>
    <w:rsid w:val="00E17D4F"/>
    <w:rsid w:val="00E8413A"/>
    <w:rsid w:val="00EA32C9"/>
    <w:rsid w:val="00EA5492"/>
    <w:rsid w:val="00EC5FAE"/>
    <w:rsid w:val="00ED6281"/>
    <w:rsid w:val="00EF6CDC"/>
    <w:rsid w:val="00F424BC"/>
    <w:rsid w:val="00F45CAB"/>
    <w:rsid w:val="00F562F8"/>
    <w:rsid w:val="00F64C5E"/>
    <w:rsid w:val="00F65126"/>
    <w:rsid w:val="00F85B04"/>
    <w:rsid w:val="00F90F4E"/>
    <w:rsid w:val="00FB106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C7D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F4DB7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7F4DB7"/>
    <w:rPr>
      <w:rFonts w:eastAsia="Times New Roman"/>
      <w:sz w:val="28"/>
      <w:szCs w:val="24"/>
    </w:rPr>
  </w:style>
  <w:style w:type="paragraph" w:styleId="ae">
    <w:name w:val="Block Text"/>
    <w:basedOn w:val="a"/>
    <w:rsid w:val="007F4DB7"/>
    <w:pPr>
      <w:ind w:left="-96" w:right="-44"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5327A4"/>
    <w:pPr>
      <w:ind w:left="720"/>
      <w:contextualSpacing/>
    </w:pPr>
  </w:style>
  <w:style w:type="paragraph" w:customStyle="1" w:styleId="ConsNormal">
    <w:name w:val="ConsNormal"/>
    <w:uiPriority w:val="99"/>
    <w:rsid w:val="005327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Title"/>
    <w:basedOn w:val="a"/>
    <w:link w:val="ad"/>
    <w:qFormat/>
    <w:rsid w:val="007F4DB7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7F4DB7"/>
    <w:rPr>
      <w:rFonts w:eastAsia="Times New Roman"/>
      <w:sz w:val="28"/>
      <w:szCs w:val="24"/>
    </w:rPr>
  </w:style>
  <w:style w:type="paragraph" w:styleId="ae">
    <w:name w:val="Block Text"/>
    <w:basedOn w:val="a"/>
    <w:rsid w:val="007F4DB7"/>
    <w:pPr>
      <w:ind w:left="-96" w:right="-44"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Ударник1</cp:lastModifiedBy>
  <cp:revision>2</cp:revision>
  <cp:lastPrinted>2022-01-24T07:00:00Z</cp:lastPrinted>
  <dcterms:created xsi:type="dcterms:W3CDTF">2022-05-19T07:21:00Z</dcterms:created>
  <dcterms:modified xsi:type="dcterms:W3CDTF">2022-05-19T07:21:00Z</dcterms:modified>
</cp:coreProperties>
</file>