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CellMar>
          <w:bottom w:w="397" w:type="dxa"/>
        </w:tblCellMar>
        <w:tblLook w:val="0000" w:firstRow="0" w:lastRow="0" w:firstColumn="0" w:lastColumn="0" w:noHBand="0" w:noVBand="0"/>
      </w:tblPr>
      <w:tblGrid>
        <w:gridCol w:w="6946"/>
        <w:gridCol w:w="2693"/>
      </w:tblGrid>
      <w:tr w:rsidR="00F52EC9" w:rsidRPr="004666DA" w:rsidTr="00016462">
        <w:trPr>
          <w:trHeight w:val="95"/>
        </w:trPr>
        <w:tc>
          <w:tcPr>
            <w:tcW w:w="6946" w:type="dxa"/>
          </w:tcPr>
          <w:p w:rsidR="00F52EC9" w:rsidRPr="004666DA" w:rsidRDefault="00F52EC9" w:rsidP="00A81284">
            <w:pPr>
              <w:spacing w:after="0" w:line="240" w:lineRule="auto"/>
              <w:rPr>
                <w:rFonts w:ascii="Times New Roman" w:eastAsia="Times New Roman" w:hAnsi="Times New Roman" w:cs="Times New Roman"/>
                <w:sz w:val="28"/>
                <w:szCs w:val="24"/>
                <w:lang w:eastAsia="ru-RU"/>
              </w:rPr>
            </w:pPr>
            <w:r w:rsidRPr="004666DA">
              <w:rPr>
                <w:rFonts w:ascii="Times New Roman" w:eastAsia="Times New Roman" w:hAnsi="Times New Roman" w:cs="Times New Roman"/>
                <w:sz w:val="28"/>
                <w:szCs w:val="24"/>
                <w:lang w:eastAsia="ru-RU"/>
              </w:rPr>
              <w:t xml:space="preserve">от </w:t>
            </w:r>
            <w:r w:rsidR="00A81284">
              <w:rPr>
                <w:rFonts w:ascii="Times New Roman" w:eastAsia="Times New Roman" w:hAnsi="Times New Roman" w:cs="Times New Roman"/>
                <w:sz w:val="28"/>
                <w:szCs w:val="24"/>
                <w:lang w:eastAsia="ru-RU"/>
              </w:rPr>
              <w:t>10 августа</w:t>
            </w:r>
            <w:r w:rsidR="00731B07" w:rsidRPr="004666DA">
              <w:rPr>
                <w:rFonts w:ascii="Times New Roman" w:eastAsia="Times New Roman" w:hAnsi="Times New Roman" w:cs="Times New Roman"/>
                <w:sz w:val="28"/>
                <w:szCs w:val="24"/>
                <w:lang w:eastAsia="ru-RU"/>
              </w:rPr>
              <w:t xml:space="preserve"> </w:t>
            </w:r>
            <w:r w:rsidRPr="004666DA">
              <w:rPr>
                <w:rFonts w:ascii="Times New Roman" w:eastAsia="Times New Roman" w:hAnsi="Times New Roman" w:cs="Times New Roman"/>
                <w:noProof/>
                <w:sz w:val="28"/>
                <w:szCs w:val="24"/>
                <w:lang w:eastAsia="ru-RU"/>
              </w:rPr>
              <w:t>202</w:t>
            </w:r>
            <w:r w:rsidR="000D0B4D">
              <w:rPr>
                <w:rFonts w:ascii="Times New Roman" w:eastAsia="Times New Roman" w:hAnsi="Times New Roman" w:cs="Times New Roman"/>
                <w:noProof/>
                <w:sz w:val="28"/>
                <w:szCs w:val="24"/>
                <w:lang w:eastAsia="ru-RU"/>
              </w:rPr>
              <w:t>2</w:t>
            </w:r>
            <w:r w:rsidRPr="004666DA">
              <w:rPr>
                <w:rFonts w:ascii="Times New Roman" w:eastAsia="Times New Roman" w:hAnsi="Times New Roman" w:cs="Times New Roman"/>
                <w:noProof/>
                <w:sz w:val="28"/>
                <w:szCs w:val="24"/>
                <w:lang w:eastAsia="ru-RU"/>
              </w:rPr>
              <w:t xml:space="preserve"> г.</w:t>
            </w:r>
          </w:p>
        </w:tc>
        <w:tc>
          <w:tcPr>
            <w:tcW w:w="2693" w:type="dxa"/>
          </w:tcPr>
          <w:p w:rsidR="00F52EC9" w:rsidRPr="004666DA" w:rsidRDefault="00F52EC9" w:rsidP="00A81284">
            <w:pPr>
              <w:spacing w:after="0" w:line="240" w:lineRule="auto"/>
              <w:jc w:val="right"/>
              <w:rPr>
                <w:rFonts w:ascii="Times New Roman" w:eastAsia="Times New Roman" w:hAnsi="Times New Roman" w:cs="Times New Roman"/>
                <w:sz w:val="28"/>
                <w:szCs w:val="24"/>
                <w:lang w:eastAsia="ru-RU"/>
              </w:rPr>
            </w:pPr>
            <w:r w:rsidRPr="004666DA">
              <w:rPr>
                <w:rFonts w:ascii="Times New Roman" w:eastAsia="Times New Roman" w:hAnsi="Times New Roman" w:cs="Times New Roman"/>
                <w:sz w:val="28"/>
                <w:szCs w:val="24"/>
                <w:lang w:eastAsia="ru-RU"/>
              </w:rPr>
              <w:t xml:space="preserve">№ </w:t>
            </w:r>
            <w:r w:rsidR="00A81284">
              <w:rPr>
                <w:rFonts w:ascii="Times New Roman" w:eastAsia="Times New Roman" w:hAnsi="Times New Roman" w:cs="Times New Roman"/>
                <w:sz w:val="28"/>
                <w:szCs w:val="24"/>
                <w:lang w:eastAsia="ru-RU"/>
              </w:rPr>
              <w:t>750</w:t>
            </w:r>
          </w:p>
        </w:tc>
      </w:tr>
    </w:tbl>
    <w:p w:rsidR="00F52EC9" w:rsidRPr="004666DA" w:rsidRDefault="00A10568" w:rsidP="00B8359B">
      <w:pPr>
        <w:spacing w:line="240" w:lineRule="auto"/>
        <w:ind w:right="4394"/>
        <w:jc w:val="both"/>
        <w:rPr>
          <w:rFonts w:ascii="Times New Roman" w:eastAsia="Times New Roman" w:hAnsi="Times New Roman" w:cs="Times New Roman"/>
          <w:b/>
          <w:sz w:val="28"/>
          <w:szCs w:val="24"/>
          <w:lang w:eastAsia="ru-RU"/>
        </w:rPr>
      </w:pPr>
      <w:proofErr w:type="gramStart"/>
      <w:r>
        <w:rPr>
          <w:rFonts w:ascii="Times New Roman" w:eastAsia="Times New Roman" w:hAnsi="Times New Roman" w:cs="Times New Roman"/>
          <w:b/>
          <w:sz w:val="28"/>
          <w:szCs w:val="24"/>
          <w:lang w:eastAsia="ru-RU"/>
        </w:rPr>
        <w:t>О внесении изменений в</w:t>
      </w:r>
      <w:r w:rsidR="00F52EC9" w:rsidRPr="004666DA">
        <w:rPr>
          <w:rFonts w:ascii="Times New Roman" w:eastAsia="Times New Roman" w:hAnsi="Times New Roman" w:cs="Times New Roman"/>
          <w:b/>
          <w:sz w:val="28"/>
          <w:szCs w:val="24"/>
          <w:lang w:eastAsia="ru-RU"/>
        </w:rPr>
        <w:t xml:space="preserve"> </w:t>
      </w:r>
      <w:r w:rsidR="00701A83" w:rsidRPr="00701A83">
        <w:rPr>
          <w:rFonts w:ascii="Times New Roman" w:eastAsia="Times New Roman" w:hAnsi="Times New Roman" w:cs="Times New Roman"/>
          <w:b/>
          <w:sz w:val="28"/>
          <w:szCs w:val="24"/>
          <w:lang w:eastAsia="ru-RU"/>
        </w:rPr>
        <w:t>постановление администрации Старополтавского муниципального района Волгоградской области от 25 января 2021 года № 33 «Об утверждении административного регламента предоставления муниципальной услуги</w:t>
      </w:r>
      <w:r w:rsidR="00F52EC9" w:rsidRPr="004666DA">
        <w:rPr>
          <w:rFonts w:ascii="Times New Roman" w:eastAsia="Times New Roman" w:hAnsi="Times New Roman" w:cs="Times New Roman"/>
          <w:b/>
          <w:sz w:val="28"/>
          <w:szCs w:val="24"/>
          <w:lang w:eastAsia="ru-RU"/>
        </w:rPr>
        <w:t xml:space="preserve"> «</w:t>
      </w:r>
      <w:r w:rsidR="00731B07" w:rsidRPr="004666DA">
        <w:rPr>
          <w:rFonts w:ascii="Times New Roman" w:hAnsi="Times New Roman"/>
          <w:b/>
          <w:sz w:val="28"/>
          <w:szCs w:val="28"/>
        </w:rPr>
        <w:t>Направление уведомления о соответствии (несоответствии) указанных в уведомлении о планируемых строительстве</w:t>
      </w:r>
      <w:r w:rsidR="00555601" w:rsidRPr="004666DA">
        <w:rPr>
          <w:rFonts w:ascii="Times New Roman" w:hAnsi="Times New Roman"/>
          <w:b/>
          <w:sz w:val="28"/>
          <w:szCs w:val="28"/>
        </w:rPr>
        <w:t xml:space="preserve"> </w:t>
      </w:r>
      <w:r w:rsidR="00731B07" w:rsidRPr="004666DA">
        <w:rPr>
          <w:rFonts w:ascii="Times New Roman" w:hAnsi="Times New Roman"/>
          <w:b/>
          <w:sz w:val="28"/>
          <w:szCs w:val="28"/>
        </w:rPr>
        <w:t>или реконструкции объекта индивидуального жилищного строительства или садового дома</w:t>
      </w:r>
      <w:proofErr w:type="gramEnd"/>
      <w:r w:rsidR="00731B07" w:rsidRPr="004666DA">
        <w:rPr>
          <w:rFonts w:ascii="Times New Roman" w:hAnsi="Times New Roman"/>
          <w:b/>
          <w:sz w:val="28"/>
          <w:szCs w:val="28"/>
        </w:rPr>
        <w:t xml:space="preserve">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w:t>
      </w:r>
      <w:r w:rsidR="00555601" w:rsidRPr="004666DA">
        <w:rPr>
          <w:rFonts w:ascii="Times New Roman" w:hAnsi="Times New Roman"/>
          <w:b/>
          <w:sz w:val="28"/>
          <w:szCs w:val="28"/>
        </w:rPr>
        <w:t xml:space="preserve"> </w:t>
      </w:r>
      <w:r w:rsidR="00731B07" w:rsidRPr="004666DA">
        <w:rPr>
          <w:rFonts w:ascii="Times New Roman" w:hAnsi="Times New Roman"/>
          <w:b/>
          <w:sz w:val="28"/>
          <w:szCs w:val="28"/>
        </w:rPr>
        <w:t>на земельном участке</w:t>
      </w:r>
      <w:r w:rsidR="00F52EC9" w:rsidRPr="004666DA">
        <w:rPr>
          <w:rFonts w:ascii="Times New Roman" w:eastAsia="Times New Roman" w:hAnsi="Times New Roman" w:cs="Times New Roman"/>
          <w:b/>
          <w:sz w:val="28"/>
          <w:szCs w:val="24"/>
          <w:lang w:eastAsia="ru-RU"/>
        </w:rPr>
        <w:t>»</w:t>
      </w:r>
    </w:p>
    <w:p w:rsidR="00F52EC9" w:rsidRPr="004666DA" w:rsidRDefault="00F52EC9" w:rsidP="00F52EC9">
      <w:pPr>
        <w:spacing w:after="0" w:line="240" w:lineRule="auto"/>
        <w:ind w:right="4394"/>
        <w:jc w:val="both"/>
        <w:rPr>
          <w:rFonts w:ascii="Times New Roman" w:eastAsia="Times New Roman" w:hAnsi="Times New Roman" w:cs="Times New Roman"/>
          <w:b/>
          <w:sz w:val="28"/>
          <w:szCs w:val="24"/>
          <w:lang w:eastAsia="ru-RU"/>
        </w:rPr>
      </w:pPr>
    </w:p>
    <w:p w:rsidR="00F52EC9" w:rsidRPr="004666DA" w:rsidRDefault="00F52EC9" w:rsidP="00463DD1">
      <w:pPr>
        <w:pStyle w:val="ConsPlusTitlePage"/>
        <w:spacing w:line="276" w:lineRule="auto"/>
        <w:jc w:val="both"/>
        <w:rPr>
          <w:rFonts w:ascii="Times New Roman" w:hAnsi="Times New Roman" w:cs="Times New Roman"/>
          <w:sz w:val="28"/>
          <w:szCs w:val="28"/>
        </w:rPr>
      </w:pPr>
      <w:proofErr w:type="gramStart"/>
      <w:r w:rsidRPr="004666DA">
        <w:rPr>
          <w:rFonts w:ascii="Times New Roman" w:hAnsi="Times New Roman" w:cs="Times New Roman"/>
          <w:sz w:val="28"/>
          <w:szCs w:val="28"/>
        </w:rPr>
        <w:t xml:space="preserve">В соответствии с Федеральным законом от 27.07.2010 </w:t>
      </w:r>
      <w:r w:rsidR="00DA7CCC" w:rsidRPr="004666DA">
        <w:rPr>
          <w:rFonts w:ascii="Times New Roman" w:hAnsi="Times New Roman" w:cs="Times New Roman"/>
          <w:sz w:val="28"/>
          <w:szCs w:val="28"/>
        </w:rPr>
        <w:t>№</w:t>
      </w:r>
      <w:r w:rsidRPr="004666DA">
        <w:rPr>
          <w:rFonts w:ascii="Times New Roman" w:hAnsi="Times New Roman" w:cs="Times New Roman"/>
          <w:sz w:val="28"/>
          <w:szCs w:val="28"/>
        </w:rPr>
        <w:t xml:space="preserve"> 210</w:t>
      </w:r>
      <w:r w:rsidR="00937A54" w:rsidRPr="004666DA">
        <w:rPr>
          <w:rFonts w:ascii="Times New Roman" w:hAnsi="Times New Roman" w:cs="Times New Roman"/>
          <w:sz w:val="28"/>
          <w:szCs w:val="28"/>
        </w:rPr>
        <w:t xml:space="preserve">-ФЗ </w:t>
      </w:r>
      <w:r w:rsidRPr="004666DA">
        <w:rPr>
          <w:rFonts w:ascii="Times New Roman" w:hAnsi="Times New Roman" w:cs="Times New Roman"/>
          <w:sz w:val="28"/>
          <w:szCs w:val="28"/>
        </w:rPr>
        <w:t xml:space="preserve">"Об организации предоставления государственных и муниципальных услуг", Федеральным законом от 03.08.2018 </w:t>
      </w:r>
      <w:r w:rsidR="00DA7CCC" w:rsidRPr="004666DA">
        <w:rPr>
          <w:rFonts w:ascii="Times New Roman" w:hAnsi="Times New Roman" w:cs="Times New Roman"/>
          <w:sz w:val="28"/>
          <w:szCs w:val="28"/>
        </w:rPr>
        <w:t>№</w:t>
      </w:r>
      <w:r w:rsidRPr="004666DA">
        <w:rPr>
          <w:rFonts w:ascii="Times New Roman" w:hAnsi="Times New Roman" w:cs="Times New Roman"/>
          <w:sz w:val="28"/>
          <w:szCs w:val="28"/>
        </w:rPr>
        <w:t xml:space="preserve"> 340-ФЗ "О внесении изменений в </w:t>
      </w:r>
      <w:r w:rsidR="005F73D9">
        <w:rPr>
          <w:rFonts w:ascii="Times New Roman" w:hAnsi="Times New Roman" w:cs="Times New Roman"/>
          <w:sz w:val="28"/>
          <w:szCs w:val="28"/>
        </w:rPr>
        <w:t>Г</w:t>
      </w:r>
      <w:r w:rsidRPr="004666DA">
        <w:rPr>
          <w:rFonts w:ascii="Times New Roman" w:hAnsi="Times New Roman" w:cs="Times New Roman"/>
          <w:sz w:val="28"/>
          <w:szCs w:val="28"/>
        </w:rPr>
        <w:t xml:space="preserve">радостроительный кодекс Российской Федерации и отдельные законодательные акты Российской Федерации", </w:t>
      </w:r>
      <w:r w:rsidR="000D78B6" w:rsidRPr="004666DA">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Старополтавского муниципального района Волгоградской области от 25.07.2016г. №326</w:t>
      </w:r>
      <w:r w:rsidRPr="004666DA">
        <w:rPr>
          <w:rFonts w:ascii="Times New Roman" w:hAnsi="Times New Roman" w:cs="Times New Roman"/>
          <w:sz w:val="28"/>
          <w:szCs w:val="28"/>
        </w:rPr>
        <w:t>, Уставом Старополтавского муниципального района Волгоградской</w:t>
      </w:r>
      <w:proofErr w:type="gramEnd"/>
      <w:r w:rsidRPr="004666DA">
        <w:rPr>
          <w:rFonts w:ascii="Times New Roman" w:hAnsi="Times New Roman" w:cs="Times New Roman"/>
          <w:sz w:val="28"/>
          <w:szCs w:val="28"/>
        </w:rPr>
        <w:t xml:space="preserve"> области, </w:t>
      </w:r>
      <w:r w:rsidR="00463DD1" w:rsidRPr="004666DA">
        <w:rPr>
          <w:rFonts w:ascii="Times New Roman" w:hAnsi="Times New Roman" w:cs="Times New Roman"/>
          <w:spacing w:val="40"/>
          <w:sz w:val="28"/>
        </w:rPr>
        <w:t>п</w:t>
      </w:r>
      <w:r w:rsidRPr="004666DA">
        <w:rPr>
          <w:rFonts w:ascii="Times New Roman" w:hAnsi="Times New Roman" w:cs="Times New Roman"/>
          <w:spacing w:val="40"/>
          <w:sz w:val="28"/>
        </w:rPr>
        <w:t>остановляю</w:t>
      </w:r>
      <w:r w:rsidRPr="004666DA">
        <w:rPr>
          <w:rFonts w:ascii="Times New Roman" w:hAnsi="Times New Roman" w:cs="Times New Roman"/>
          <w:sz w:val="28"/>
          <w:szCs w:val="28"/>
        </w:rPr>
        <w:t>:</w:t>
      </w:r>
    </w:p>
    <w:p w:rsidR="00F52EC9" w:rsidRDefault="007E013A" w:rsidP="007E013A">
      <w:pPr>
        <w:pStyle w:val="ConsPlusNormal"/>
        <w:numPr>
          <w:ilvl w:val="0"/>
          <w:numId w:val="2"/>
        </w:numPr>
        <w:spacing w:line="276" w:lineRule="auto"/>
        <w:ind w:left="426" w:hanging="425"/>
        <w:jc w:val="both"/>
        <w:rPr>
          <w:rFonts w:ascii="Times New Roman" w:hAnsi="Times New Roman" w:cs="Times New Roman"/>
          <w:sz w:val="28"/>
          <w:szCs w:val="28"/>
        </w:rPr>
      </w:pPr>
      <w:proofErr w:type="gramStart"/>
      <w:r>
        <w:rPr>
          <w:rFonts w:ascii="Times New Roman" w:hAnsi="Times New Roman" w:cs="Times New Roman"/>
          <w:sz w:val="28"/>
          <w:szCs w:val="28"/>
        </w:rPr>
        <w:t>Внести в</w:t>
      </w:r>
      <w:r w:rsidR="00F52EC9" w:rsidRPr="004666DA">
        <w:rPr>
          <w:rFonts w:ascii="Times New Roman" w:hAnsi="Times New Roman" w:cs="Times New Roman"/>
          <w:sz w:val="28"/>
          <w:szCs w:val="28"/>
        </w:rPr>
        <w:t xml:space="preserve"> </w:t>
      </w:r>
      <w:r w:rsidR="00604F02" w:rsidRPr="000A693D">
        <w:rPr>
          <w:rFonts w:ascii="Times New Roman" w:hAnsi="Times New Roman" w:cs="Times New Roman"/>
          <w:sz w:val="28"/>
          <w:szCs w:val="28"/>
        </w:rPr>
        <w:t xml:space="preserve">постановление администрации Старополтавского муниципального </w:t>
      </w:r>
      <w:r w:rsidR="00604F02" w:rsidRPr="000A693D">
        <w:rPr>
          <w:rFonts w:ascii="Times New Roman" w:hAnsi="Times New Roman" w:cs="Times New Roman"/>
          <w:sz w:val="28"/>
          <w:szCs w:val="28"/>
        </w:rPr>
        <w:lastRenderedPageBreak/>
        <w:t xml:space="preserve">района Волгоградской области от </w:t>
      </w:r>
      <w:r w:rsidR="00604F02">
        <w:rPr>
          <w:rFonts w:ascii="Times New Roman" w:hAnsi="Times New Roman" w:cs="Times New Roman"/>
          <w:sz w:val="28"/>
          <w:szCs w:val="28"/>
        </w:rPr>
        <w:t>25 января</w:t>
      </w:r>
      <w:r w:rsidR="00604F02" w:rsidRPr="000A693D">
        <w:rPr>
          <w:rFonts w:ascii="Times New Roman" w:hAnsi="Times New Roman" w:cs="Times New Roman"/>
          <w:sz w:val="28"/>
          <w:szCs w:val="28"/>
        </w:rPr>
        <w:t xml:space="preserve"> 20</w:t>
      </w:r>
      <w:r w:rsidR="00604F02">
        <w:rPr>
          <w:rFonts w:ascii="Times New Roman" w:hAnsi="Times New Roman" w:cs="Times New Roman"/>
          <w:sz w:val="28"/>
          <w:szCs w:val="28"/>
        </w:rPr>
        <w:t>21</w:t>
      </w:r>
      <w:r w:rsidR="00604F02" w:rsidRPr="000A693D">
        <w:rPr>
          <w:rFonts w:ascii="Times New Roman" w:hAnsi="Times New Roman" w:cs="Times New Roman"/>
          <w:sz w:val="28"/>
          <w:szCs w:val="28"/>
        </w:rPr>
        <w:t xml:space="preserve"> года № </w:t>
      </w:r>
      <w:r w:rsidR="00604F02">
        <w:rPr>
          <w:rFonts w:ascii="Times New Roman" w:hAnsi="Times New Roman" w:cs="Times New Roman"/>
          <w:sz w:val="28"/>
          <w:szCs w:val="28"/>
        </w:rPr>
        <w:t>33</w:t>
      </w:r>
      <w:r w:rsidR="00604F02" w:rsidRPr="000A693D">
        <w:rPr>
          <w:rFonts w:ascii="Times New Roman" w:hAnsi="Times New Roman" w:cs="Times New Roman"/>
          <w:sz w:val="28"/>
          <w:szCs w:val="28"/>
        </w:rPr>
        <w:t xml:space="preserve"> «Об утверждении административного регламента предоставления муниципальной услуги</w:t>
      </w:r>
      <w:r w:rsidR="00510C44" w:rsidRPr="004666DA">
        <w:rPr>
          <w:rFonts w:ascii="Times New Roman" w:hAnsi="Times New Roman" w:cs="Times New Roman"/>
          <w:sz w:val="28"/>
          <w:szCs w:val="28"/>
        </w:rPr>
        <w:t xml:space="preserve"> «</w:t>
      </w:r>
      <w:r w:rsidR="00731B07" w:rsidRPr="004666DA">
        <w:rPr>
          <w:rFonts w:ascii="Times New Roman" w:hAnsi="Times New Roman"/>
          <w:sz w:val="28"/>
          <w:szCs w:val="28"/>
        </w:rPr>
        <w:t>Направление уведомления</w:t>
      </w:r>
      <w:r>
        <w:rPr>
          <w:rFonts w:ascii="Times New Roman" w:hAnsi="Times New Roman"/>
          <w:sz w:val="28"/>
          <w:szCs w:val="28"/>
        </w:rPr>
        <w:t xml:space="preserve"> </w:t>
      </w:r>
      <w:r w:rsidR="00731B07" w:rsidRPr="004666DA">
        <w:rPr>
          <w:rFonts w:ascii="Times New Roman" w:hAnsi="Times New Roman"/>
          <w:sz w:val="28"/>
          <w:szCs w:val="28"/>
        </w:rPr>
        <w:t>о соответствии (несоответствии) указанных в уведомлении</w:t>
      </w:r>
      <w:r>
        <w:rPr>
          <w:rFonts w:ascii="Times New Roman" w:hAnsi="Times New Roman"/>
          <w:sz w:val="28"/>
          <w:szCs w:val="28"/>
        </w:rPr>
        <w:t xml:space="preserve"> </w:t>
      </w:r>
      <w:r w:rsidR="00731B07" w:rsidRPr="004666DA">
        <w:rPr>
          <w:rFonts w:ascii="Times New Roman" w:hAnsi="Times New Roman"/>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rFonts w:ascii="Times New Roman" w:hAnsi="Times New Roman"/>
          <w:sz w:val="28"/>
          <w:szCs w:val="28"/>
        </w:rPr>
        <w:t xml:space="preserve"> </w:t>
      </w:r>
      <w:r w:rsidR="00731B07" w:rsidRPr="004666DA">
        <w:rPr>
          <w:rFonts w:ascii="Times New Roman" w:hAnsi="Times New Roman"/>
          <w:sz w:val="28"/>
          <w:szCs w:val="28"/>
        </w:rPr>
        <w:t>или садового дома установленным параметрам и допустимости (и (или) недопустимости) размещения объекта индивидуального</w:t>
      </w:r>
      <w:proofErr w:type="gramEnd"/>
      <w:r w:rsidR="00731B07" w:rsidRPr="004666DA">
        <w:rPr>
          <w:rFonts w:ascii="Times New Roman" w:hAnsi="Times New Roman"/>
          <w:sz w:val="28"/>
          <w:szCs w:val="28"/>
        </w:rPr>
        <w:t xml:space="preserve"> жилищного строительства или садового дома на земельном участке</w:t>
      </w:r>
      <w:r w:rsidR="00510C44" w:rsidRPr="004666DA">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7E013A" w:rsidRDefault="007E013A" w:rsidP="00604F02">
      <w:pPr>
        <w:pStyle w:val="ConsPlusNormal"/>
        <w:numPr>
          <w:ilvl w:val="1"/>
          <w:numId w:val="2"/>
        </w:numPr>
        <w:spacing w:line="276" w:lineRule="auto"/>
        <w:ind w:left="993" w:hanging="567"/>
        <w:jc w:val="both"/>
        <w:rPr>
          <w:rFonts w:ascii="Times New Roman" w:hAnsi="Times New Roman" w:cs="Times New Roman"/>
          <w:sz w:val="28"/>
          <w:szCs w:val="28"/>
        </w:rPr>
      </w:pPr>
      <w:proofErr w:type="gramStart"/>
      <w:r w:rsidRPr="007E013A">
        <w:rPr>
          <w:rFonts w:ascii="Times New Roman" w:hAnsi="Times New Roman" w:cs="Times New Roman"/>
          <w:sz w:val="28"/>
          <w:szCs w:val="28"/>
        </w:rPr>
        <w:t>Административный регламент предоставления муниципальной услуги «</w:t>
      </w:r>
      <w:r w:rsidRPr="004666DA">
        <w:rPr>
          <w:rFonts w:ascii="Times New Roman" w:hAnsi="Times New Roman"/>
          <w:sz w:val="28"/>
          <w:szCs w:val="28"/>
        </w:rPr>
        <w:t>Направление уведомления</w:t>
      </w:r>
      <w:r>
        <w:rPr>
          <w:rFonts w:ascii="Times New Roman" w:hAnsi="Times New Roman"/>
          <w:sz w:val="28"/>
          <w:szCs w:val="28"/>
        </w:rPr>
        <w:t xml:space="preserve"> </w:t>
      </w:r>
      <w:r w:rsidRPr="004666DA">
        <w:rPr>
          <w:rFonts w:ascii="Times New Roman" w:hAnsi="Times New Roman"/>
          <w:sz w:val="28"/>
          <w:szCs w:val="28"/>
        </w:rPr>
        <w:t>о соответствии (несоответствии) указанных в уведомлении</w:t>
      </w:r>
      <w:r>
        <w:rPr>
          <w:rFonts w:ascii="Times New Roman" w:hAnsi="Times New Roman"/>
          <w:sz w:val="28"/>
          <w:szCs w:val="28"/>
        </w:rPr>
        <w:t xml:space="preserve"> </w:t>
      </w:r>
      <w:r w:rsidRPr="004666DA">
        <w:rPr>
          <w:rFonts w:ascii="Times New Roman" w:hAnsi="Times New Roman"/>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rFonts w:ascii="Times New Roman" w:hAnsi="Times New Roman"/>
          <w:sz w:val="28"/>
          <w:szCs w:val="28"/>
        </w:rPr>
        <w:t xml:space="preserve"> </w:t>
      </w:r>
      <w:r w:rsidRPr="004666DA">
        <w:rPr>
          <w:rFonts w:ascii="Times New Roman" w:hAnsi="Times New Roman"/>
          <w:sz w:val="28"/>
          <w:szCs w:val="28"/>
        </w:rPr>
        <w:t>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7E013A">
        <w:rPr>
          <w:rFonts w:ascii="Times New Roman" w:hAnsi="Times New Roman" w:cs="Times New Roman"/>
          <w:sz w:val="28"/>
          <w:szCs w:val="28"/>
        </w:rPr>
        <w:t>», утвержденный вышеуказанным постановлением, изложить в новой редакции, согласно приложению.</w:t>
      </w:r>
      <w:proofErr w:type="gramEnd"/>
    </w:p>
    <w:p w:rsidR="00F52EC9" w:rsidRPr="004666DA" w:rsidRDefault="007E013A" w:rsidP="007E013A">
      <w:pPr>
        <w:pStyle w:val="ConsPlusNormal"/>
        <w:spacing w:line="276" w:lineRule="auto"/>
        <w:ind w:left="426" w:hanging="426"/>
        <w:jc w:val="both"/>
        <w:rPr>
          <w:rFonts w:ascii="Times New Roman" w:hAnsi="Times New Roman" w:cs="Times New Roman"/>
          <w:sz w:val="28"/>
          <w:szCs w:val="28"/>
        </w:rPr>
      </w:pPr>
      <w:r>
        <w:rPr>
          <w:rFonts w:ascii="Times New Roman" w:hAnsi="Times New Roman" w:cs="Times New Roman"/>
          <w:sz w:val="28"/>
          <w:szCs w:val="28"/>
        </w:rPr>
        <w:t>2</w:t>
      </w:r>
      <w:r w:rsidR="00F52EC9" w:rsidRPr="004666DA">
        <w:rPr>
          <w:rFonts w:ascii="Times New Roman" w:hAnsi="Times New Roman" w:cs="Times New Roman"/>
          <w:sz w:val="28"/>
          <w:szCs w:val="28"/>
        </w:rPr>
        <w:t>. Настоящее постановление вступает в силу после его официального опубликования в сетевом издании «</w:t>
      </w:r>
      <w:proofErr w:type="spellStart"/>
      <w:r w:rsidR="00F52EC9" w:rsidRPr="004666DA">
        <w:rPr>
          <w:rFonts w:ascii="Times New Roman" w:hAnsi="Times New Roman" w:cs="Times New Roman"/>
          <w:sz w:val="28"/>
          <w:szCs w:val="28"/>
        </w:rPr>
        <w:t>Ударник</w:t>
      </w:r>
      <w:proofErr w:type="gramStart"/>
      <w:r w:rsidR="00F52EC9" w:rsidRPr="004666DA">
        <w:rPr>
          <w:rFonts w:ascii="Times New Roman" w:hAnsi="Times New Roman" w:cs="Times New Roman"/>
          <w:sz w:val="28"/>
          <w:szCs w:val="28"/>
        </w:rPr>
        <w:t>.р</w:t>
      </w:r>
      <w:proofErr w:type="gramEnd"/>
      <w:r w:rsidR="00F52EC9" w:rsidRPr="004666DA">
        <w:rPr>
          <w:rFonts w:ascii="Times New Roman" w:hAnsi="Times New Roman" w:cs="Times New Roman"/>
          <w:sz w:val="28"/>
          <w:szCs w:val="28"/>
        </w:rPr>
        <w:t>у</w:t>
      </w:r>
      <w:proofErr w:type="spellEnd"/>
      <w:r w:rsidR="00F52EC9" w:rsidRPr="004666DA">
        <w:rPr>
          <w:rFonts w:ascii="Times New Roman" w:hAnsi="Times New Roman" w:cs="Times New Roman"/>
          <w:sz w:val="28"/>
          <w:szCs w:val="28"/>
        </w:rPr>
        <w:t xml:space="preserve">» и подлежит размещению на официальном сайте администрации </w:t>
      </w:r>
      <w:proofErr w:type="spellStart"/>
      <w:r w:rsidR="00F52EC9" w:rsidRPr="004666DA">
        <w:rPr>
          <w:rFonts w:ascii="Times New Roman" w:hAnsi="Times New Roman" w:cs="Times New Roman"/>
          <w:sz w:val="28"/>
          <w:szCs w:val="28"/>
        </w:rPr>
        <w:t>Старополтавского</w:t>
      </w:r>
      <w:proofErr w:type="spellEnd"/>
      <w:r w:rsidR="00F52EC9" w:rsidRPr="004666DA">
        <w:rPr>
          <w:rFonts w:ascii="Times New Roman" w:hAnsi="Times New Roman" w:cs="Times New Roman"/>
          <w:sz w:val="28"/>
          <w:szCs w:val="28"/>
        </w:rPr>
        <w:t xml:space="preserve"> муниципального района </w:t>
      </w:r>
      <w:hyperlink r:id="rId9" w:history="1">
        <w:r w:rsidR="00097261" w:rsidRPr="003D7600">
          <w:rPr>
            <w:rStyle w:val="aa"/>
            <w:rFonts w:ascii="Times New Roman" w:hAnsi="Times New Roman" w:cs="Times New Roman"/>
            <w:sz w:val="28"/>
            <w:szCs w:val="28"/>
          </w:rPr>
          <w:t>www.stpadmi</w:t>
        </w:r>
        <w:r w:rsidR="00097261" w:rsidRPr="003D7600">
          <w:rPr>
            <w:rStyle w:val="aa"/>
            <w:rFonts w:ascii="Times New Roman" w:hAnsi="Times New Roman" w:cs="Times New Roman"/>
            <w:sz w:val="28"/>
            <w:szCs w:val="28"/>
            <w:lang w:val="en-US"/>
          </w:rPr>
          <w:t>n</w:t>
        </w:r>
        <w:r w:rsidR="00097261" w:rsidRPr="003D7600">
          <w:rPr>
            <w:rStyle w:val="aa"/>
            <w:rFonts w:ascii="Times New Roman" w:hAnsi="Times New Roman" w:cs="Times New Roman"/>
            <w:sz w:val="28"/>
            <w:szCs w:val="28"/>
          </w:rPr>
          <w:t>.</w:t>
        </w:r>
        <w:proofErr w:type="spellStart"/>
        <w:r w:rsidR="00097261" w:rsidRPr="003D7600">
          <w:rPr>
            <w:rStyle w:val="aa"/>
            <w:rFonts w:ascii="Times New Roman" w:hAnsi="Times New Roman" w:cs="Times New Roman"/>
            <w:sz w:val="28"/>
            <w:szCs w:val="28"/>
          </w:rPr>
          <w:t>ru</w:t>
        </w:r>
        <w:proofErr w:type="spellEnd"/>
      </w:hyperlink>
      <w:r w:rsidR="00097261">
        <w:rPr>
          <w:rFonts w:ascii="Times New Roman" w:hAnsi="Times New Roman" w:cs="Times New Roman"/>
          <w:sz w:val="28"/>
          <w:szCs w:val="28"/>
        </w:rPr>
        <w:t xml:space="preserve"> </w:t>
      </w:r>
      <w:r w:rsidR="00F52EC9" w:rsidRPr="004666DA">
        <w:rPr>
          <w:rFonts w:ascii="Times New Roman" w:hAnsi="Times New Roman" w:cs="Times New Roman"/>
          <w:sz w:val="28"/>
          <w:szCs w:val="28"/>
        </w:rPr>
        <w:t>.</w:t>
      </w:r>
    </w:p>
    <w:p w:rsidR="00F52EC9" w:rsidRPr="004666DA" w:rsidRDefault="007E013A" w:rsidP="007E013A">
      <w:pPr>
        <w:pStyle w:val="ConsPlusNormal"/>
        <w:spacing w:line="276" w:lineRule="auto"/>
        <w:ind w:left="426" w:hanging="426"/>
        <w:jc w:val="both"/>
        <w:rPr>
          <w:rFonts w:ascii="Times New Roman" w:hAnsi="Times New Roman" w:cs="Times New Roman"/>
          <w:sz w:val="28"/>
          <w:szCs w:val="28"/>
        </w:rPr>
      </w:pPr>
      <w:r>
        <w:rPr>
          <w:rFonts w:ascii="Times New Roman" w:hAnsi="Times New Roman" w:cs="Times New Roman"/>
          <w:sz w:val="28"/>
          <w:szCs w:val="28"/>
        </w:rPr>
        <w:t>3</w:t>
      </w:r>
      <w:r w:rsidR="00510C44" w:rsidRPr="004666DA">
        <w:rPr>
          <w:rFonts w:ascii="Times New Roman" w:hAnsi="Times New Roman" w:cs="Times New Roman"/>
          <w:sz w:val="28"/>
          <w:szCs w:val="28"/>
        </w:rPr>
        <w:t xml:space="preserve">. </w:t>
      </w:r>
      <w:proofErr w:type="gramStart"/>
      <w:r w:rsidR="00F52EC9" w:rsidRPr="004666DA">
        <w:rPr>
          <w:rFonts w:ascii="Times New Roman" w:hAnsi="Times New Roman" w:cs="Times New Roman"/>
          <w:sz w:val="28"/>
          <w:szCs w:val="28"/>
        </w:rPr>
        <w:t>Контроль за</w:t>
      </w:r>
      <w:proofErr w:type="gramEnd"/>
      <w:r w:rsidR="00F52EC9" w:rsidRPr="004666DA">
        <w:rPr>
          <w:rFonts w:ascii="Times New Roman" w:hAnsi="Times New Roman" w:cs="Times New Roman"/>
          <w:sz w:val="28"/>
          <w:szCs w:val="28"/>
        </w:rPr>
        <w:t xml:space="preserve"> исполнением настоящего постановления возложить на начальника отдела по строительству и жилищно-коммунальному хозяйству администрации Старополтавского муниципального района Волгоградской области В.В. Степанова.</w:t>
      </w:r>
    </w:p>
    <w:tbl>
      <w:tblPr>
        <w:tblW w:w="0" w:type="auto"/>
        <w:tblInd w:w="108" w:type="dxa"/>
        <w:tblLook w:val="04A0" w:firstRow="1" w:lastRow="0" w:firstColumn="1" w:lastColumn="0" w:noHBand="0" w:noVBand="1"/>
      </w:tblPr>
      <w:tblGrid>
        <w:gridCol w:w="5387"/>
        <w:gridCol w:w="4252"/>
      </w:tblGrid>
      <w:tr w:rsidR="00F52EC9" w:rsidRPr="004666DA" w:rsidTr="00F52EC9">
        <w:tc>
          <w:tcPr>
            <w:tcW w:w="5387" w:type="dxa"/>
          </w:tcPr>
          <w:p w:rsidR="00F52EC9" w:rsidRPr="004666DA" w:rsidRDefault="005F73D9" w:rsidP="005F73D9">
            <w:pPr>
              <w:spacing w:before="720" w:after="0"/>
              <w:rPr>
                <w:rFonts w:ascii="Times New Roman" w:hAnsi="Times New Roman" w:cs="Times New Roman"/>
                <w:b/>
                <w:sz w:val="28"/>
              </w:rPr>
            </w:pPr>
            <w:r>
              <w:rPr>
                <w:rFonts w:ascii="Times New Roman" w:hAnsi="Times New Roman" w:cs="Times New Roman"/>
                <w:b/>
                <w:sz w:val="28"/>
              </w:rPr>
              <w:t>И. о. г</w:t>
            </w:r>
            <w:r w:rsidR="00F52EC9" w:rsidRPr="004666DA">
              <w:rPr>
                <w:rFonts w:ascii="Times New Roman" w:hAnsi="Times New Roman" w:cs="Times New Roman"/>
                <w:b/>
                <w:sz w:val="28"/>
              </w:rPr>
              <w:t>лав</w:t>
            </w:r>
            <w:r>
              <w:rPr>
                <w:rFonts w:ascii="Times New Roman" w:hAnsi="Times New Roman" w:cs="Times New Roman"/>
                <w:b/>
                <w:sz w:val="28"/>
              </w:rPr>
              <w:t>ы</w:t>
            </w:r>
            <w:r w:rsidR="00F52EC9" w:rsidRPr="004666DA">
              <w:rPr>
                <w:rFonts w:ascii="Times New Roman" w:hAnsi="Times New Roman" w:cs="Times New Roman"/>
                <w:b/>
                <w:sz w:val="28"/>
              </w:rPr>
              <w:t xml:space="preserve"> Старополтавского</w:t>
            </w:r>
            <w:r w:rsidR="00F52EC9" w:rsidRPr="004666DA">
              <w:rPr>
                <w:rFonts w:ascii="Times New Roman" w:hAnsi="Times New Roman" w:cs="Times New Roman"/>
                <w:b/>
                <w:sz w:val="28"/>
              </w:rPr>
              <w:br/>
              <w:t>муниципального района</w:t>
            </w:r>
          </w:p>
        </w:tc>
        <w:tc>
          <w:tcPr>
            <w:tcW w:w="4252" w:type="dxa"/>
            <w:vAlign w:val="bottom"/>
          </w:tcPr>
          <w:p w:rsidR="00F52EC9" w:rsidRPr="004666DA" w:rsidRDefault="005F73D9" w:rsidP="00F52EC9">
            <w:pPr>
              <w:spacing w:before="600" w:after="0"/>
              <w:jc w:val="right"/>
              <w:rPr>
                <w:rFonts w:ascii="Times New Roman" w:hAnsi="Times New Roman" w:cs="Times New Roman"/>
                <w:b/>
                <w:sz w:val="28"/>
              </w:rPr>
            </w:pPr>
            <w:r>
              <w:rPr>
                <w:rFonts w:ascii="Times New Roman" w:hAnsi="Times New Roman" w:cs="Times New Roman"/>
                <w:b/>
                <w:sz w:val="28"/>
              </w:rPr>
              <w:t xml:space="preserve">М.Б. </w:t>
            </w:r>
            <w:proofErr w:type="spellStart"/>
            <w:r>
              <w:rPr>
                <w:rFonts w:ascii="Times New Roman" w:hAnsi="Times New Roman" w:cs="Times New Roman"/>
                <w:b/>
                <w:sz w:val="28"/>
              </w:rPr>
              <w:t>Ахтямов</w:t>
            </w:r>
            <w:proofErr w:type="spellEnd"/>
          </w:p>
        </w:tc>
      </w:tr>
    </w:tbl>
    <w:p w:rsidR="00D83609" w:rsidRPr="004666DA" w:rsidRDefault="00D83609">
      <w:pPr>
        <w:pStyle w:val="ConsPlusTitlePage"/>
      </w:pPr>
    </w:p>
    <w:p w:rsidR="00711DEF" w:rsidRPr="0070272F" w:rsidRDefault="00711DEF" w:rsidP="00711DEF">
      <w:pPr>
        <w:spacing w:after="0" w:line="240" w:lineRule="auto"/>
        <w:jc w:val="both"/>
        <w:rPr>
          <w:rFonts w:ascii="Times New Roman" w:hAnsi="Times New Roman"/>
          <w:color w:val="FFFFFF" w:themeColor="background1"/>
          <w:sz w:val="28"/>
          <w:szCs w:val="28"/>
          <w:u w:val="single"/>
        </w:rPr>
      </w:pPr>
      <w:r w:rsidRPr="0070272F">
        <w:rPr>
          <w:rFonts w:ascii="Times New Roman" w:hAnsi="Times New Roman"/>
          <w:color w:val="FFFFFF" w:themeColor="background1"/>
          <w:sz w:val="28"/>
          <w:szCs w:val="28"/>
          <w:u w:val="single"/>
        </w:rPr>
        <w:t>Подготови</w:t>
      </w:r>
      <w:proofErr w:type="gramStart"/>
      <w:r w:rsidRPr="0070272F">
        <w:rPr>
          <w:rFonts w:ascii="Times New Roman" w:hAnsi="Times New Roman"/>
          <w:color w:val="FFFFFF" w:themeColor="background1"/>
          <w:sz w:val="28"/>
          <w:szCs w:val="28"/>
          <w:u w:val="single"/>
        </w:rPr>
        <w:t>л(</w:t>
      </w:r>
      <w:proofErr w:type="gramEnd"/>
      <w:r w:rsidRPr="0070272F">
        <w:rPr>
          <w:rFonts w:ascii="Times New Roman" w:hAnsi="Times New Roman"/>
          <w:color w:val="FFFFFF" w:themeColor="background1"/>
          <w:sz w:val="28"/>
          <w:szCs w:val="28"/>
          <w:u w:val="single"/>
        </w:rPr>
        <w:t>а):</w:t>
      </w:r>
    </w:p>
    <w:p w:rsidR="00711DEF" w:rsidRPr="0070272F" w:rsidRDefault="00711DEF" w:rsidP="00711DEF">
      <w:pPr>
        <w:spacing w:after="0" w:line="240" w:lineRule="auto"/>
        <w:jc w:val="both"/>
        <w:rPr>
          <w:rFonts w:ascii="Times New Roman" w:eastAsia="Times New Roman" w:hAnsi="Times New Roman"/>
          <w:b/>
          <w:color w:val="FFFFFF" w:themeColor="background1"/>
          <w:sz w:val="28"/>
          <w:szCs w:val="28"/>
          <w:lang w:eastAsia="ru-RU"/>
        </w:rPr>
      </w:pPr>
      <w:r w:rsidRPr="0070272F">
        <w:rPr>
          <w:rFonts w:ascii="Times New Roman" w:eastAsia="Times New Roman" w:hAnsi="Times New Roman"/>
          <w:b/>
          <w:color w:val="FFFFFF" w:themeColor="background1"/>
          <w:sz w:val="28"/>
          <w:szCs w:val="28"/>
          <w:lang w:eastAsia="ru-RU"/>
        </w:rPr>
        <w:t>Капинос Е.Н.</w:t>
      </w:r>
    </w:p>
    <w:p w:rsidR="00711DEF" w:rsidRPr="0070272F" w:rsidRDefault="00711DEF" w:rsidP="00711DEF">
      <w:pPr>
        <w:spacing w:after="0" w:line="240" w:lineRule="auto"/>
        <w:jc w:val="both"/>
        <w:rPr>
          <w:rFonts w:ascii="Times New Roman" w:eastAsia="Calibri" w:hAnsi="Times New Roman"/>
          <w:color w:val="FFFFFF" w:themeColor="background1"/>
          <w:sz w:val="28"/>
          <w:szCs w:val="28"/>
          <w:u w:val="single"/>
        </w:rPr>
      </w:pPr>
      <w:r w:rsidRPr="0070272F">
        <w:rPr>
          <w:rFonts w:ascii="Times New Roman" w:hAnsi="Times New Roman"/>
          <w:color w:val="FFFFFF" w:themeColor="background1"/>
          <w:sz w:val="28"/>
          <w:szCs w:val="28"/>
          <w:u w:val="single"/>
        </w:rPr>
        <w:t>Согласовано:</w:t>
      </w:r>
    </w:p>
    <w:p w:rsidR="00711DEF" w:rsidRPr="0070272F" w:rsidRDefault="007E013A" w:rsidP="00711DEF">
      <w:pPr>
        <w:spacing w:after="0" w:line="240" w:lineRule="auto"/>
        <w:jc w:val="both"/>
        <w:rPr>
          <w:rFonts w:ascii="Times New Roman" w:eastAsia="Times New Roman" w:hAnsi="Times New Roman"/>
          <w:b/>
          <w:color w:val="FFFFFF" w:themeColor="background1"/>
          <w:sz w:val="28"/>
          <w:szCs w:val="28"/>
          <w:lang w:eastAsia="ru-RU"/>
        </w:rPr>
      </w:pPr>
      <w:r w:rsidRPr="0070272F">
        <w:rPr>
          <w:rFonts w:ascii="Times New Roman" w:eastAsia="Times New Roman" w:hAnsi="Times New Roman"/>
          <w:b/>
          <w:color w:val="FFFFFF" w:themeColor="background1"/>
          <w:sz w:val="28"/>
          <w:szCs w:val="28"/>
          <w:lang w:eastAsia="ru-RU"/>
        </w:rPr>
        <w:t>Катруш Н.В.</w:t>
      </w:r>
    </w:p>
    <w:p w:rsidR="00711DEF" w:rsidRPr="0070272F" w:rsidRDefault="00711DEF" w:rsidP="00711DEF">
      <w:pPr>
        <w:spacing w:after="0" w:line="240" w:lineRule="auto"/>
        <w:jc w:val="both"/>
        <w:rPr>
          <w:rFonts w:ascii="Times New Roman" w:eastAsia="Times New Roman" w:hAnsi="Times New Roman"/>
          <w:b/>
          <w:color w:val="FFFFFF" w:themeColor="background1"/>
          <w:sz w:val="28"/>
          <w:szCs w:val="28"/>
          <w:lang w:eastAsia="ru-RU"/>
        </w:rPr>
      </w:pPr>
      <w:r w:rsidRPr="0070272F">
        <w:rPr>
          <w:rFonts w:ascii="Times New Roman" w:eastAsia="Times New Roman" w:hAnsi="Times New Roman"/>
          <w:b/>
          <w:color w:val="FFFFFF" w:themeColor="background1"/>
          <w:sz w:val="28"/>
          <w:szCs w:val="28"/>
          <w:lang w:eastAsia="ru-RU"/>
        </w:rPr>
        <w:t>Лимаренко Е.Н.</w:t>
      </w:r>
    </w:p>
    <w:p w:rsidR="00D83609" w:rsidRPr="0070272F" w:rsidRDefault="00711DEF" w:rsidP="00711DEF">
      <w:pPr>
        <w:spacing w:before="120" w:after="0" w:line="240" w:lineRule="auto"/>
        <w:jc w:val="both"/>
        <w:rPr>
          <w:rFonts w:ascii="Times New Roman" w:eastAsia="Times New Roman" w:hAnsi="Times New Roman"/>
          <w:color w:val="FFFFFF" w:themeColor="background1"/>
          <w:sz w:val="28"/>
          <w:szCs w:val="28"/>
          <w:lang w:eastAsia="ru-RU"/>
        </w:rPr>
      </w:pPr>
      <w:r w:rsidRPr="0070272F">
        <w:rPr>
          <w:rFonts w:ascii="Times New Roman" w:eastAsia="Times New Roman" w:hAnsi="Times New Roman"/>
          <w:color w:val="FFFFFF" w:themeColor="background1"/>
          <w:sz w:val="28"/>
          <w:szCs w:val="28"/>
          <w:lang w:eastAsia="ru-RU"/>
        </w:rPr>
        <w:t>п. - 3.</w:t>
      </w:r>
    </w:p>
    <w:p w:rsidR="00D83609" w:rsidRPr="0070272F" w:rsidRDefault="00D83609">
      <w:pPr>
        <w:pStyle w:val="ConsPlusNormal"/>
        <w:jc w:val="both"/>
        <w:rPr>
          <w:color w:val="FFFFFF" w:themeColor="background1"/>
        </w:rPr>
      </w:pPr>
    </w:p>
    <w:p w:rsidR="00510C44" w:rsidRPr="004666DA" w:rsidRDefault="00510C44">
      <w:pPr>
        <w:pStyle w:val="ConsPlusNormal"/>
        <w:jc w:val="both"/>
        <w:sectPr w:rsidR="00510C44" w:rsidRPr="004666DA" w:rsidSect="002B76F3">
          <w:headerReference w:type="default" r:id="rId10"/>
          <w:headerReference w:type="first" r:id="rId11"/>
          <w:pgSz w:w="11906" w:h="16838"/>
          <w:pgMar w:top="1134" w:right="851" w:bottom="1134" w:left="1418" w:header="709" w:footer="709" w:gutter="0"/>
          <w:pgNumType w:start="1"/>
          <w:cols w:space="708"/>
          <w:titlePg/>
          <w:docGrid w:linePitch="360"/>
        </w:sectPr>
      </w:pPr>
    </w:p>
    <w:p w:rsidR="007E013A" w:rsidRPr="007E013A" w:rsidRDefault="007E013A" w:rsidP="007E013A">
      <w:pPr>
        <w:pStyle w:val="ConsPlusNormal"/>
        <w:ind w:left="4536"/>
        <w:outlineLvl w:val="0"/>
        <w:rPr>
          <w:rFonts w:ascii="Times New Roman" w:hAnsi="Times New Roman" w:cs="Times New Roman"/>
          <w:sz w:val="24"/>
          <w:szCs w:val="24"/>
        </w:rPr>
      </w:pPr>
      <w:r w:rsidRPr="007E013A">
        <w:rPr>
          <w:rFonts w:ascii="Times New Roman" w:hAnsi="Times New Roman" w:cs="Times New Roman"/>
          <w:sz w:val="24"/>
          <w:szCs w:val="24"/>
        </w:rPr>
        <w:lastRenderedPageBreak/>
        <w:t>ПРИЛОЖЕНИЕ</w:t>
      </w:r>
    </w:p>
    <w:p w:rsidR="007E013A" w:rsidRPr="007E013A" w:rsidRDefault="007E013A" w:rsidP="007E013A">
      <w:pPr>
        <w:pStyle w:val="ConsPlusNormal"/>
        <w:ind w:left="4536"/>
        <w:outlineLvl w:val="0"/>
        <w:rPr>
          <w:rFonts w:ascii="Times New Roman" w:hAnsi="Times New Roman" w:cs="Times New Roman"/>
          <w:sz w:val="24"/>
          <w:szCs w:val="24"/>
        </w:rPr>
      </w:pPr>
    </w:p>
    <w:p w:rsidR="007E013A" w:rsidRPr="007E013A" w:rsidRDefault="007E013A" w:rsidP="007E013A">
      <w:pPr>
        <w:pStyle w:val="ConsPlusNormal"/>
        <w:ind w:left="4536"/>
        <w:outlineLvl w:val="0"/>
        <w:rPr>
          <w:rFonts w:ascii="Times New Roman" w:hAnsi="Times New Roman" w:cs="Times New Roman"/>
          <w:sz w:val="24"/>
          <w:szCs w:val="24"/>
        </w:rPr>
      </w:pPr>
    </w:p>
    <w:p w:rsidR="007E013A" w:rsidRPr="007E013A" w:rsidRDefault="007E013A" w:rsidP="007E013A">
      <w:pPr>
        <w:pStyle w:val="ConsPlusNormal"/>
        <w:ind w:left="4536"/>
        <w:outlineLvl w:val="0"/>
        <w:rPr>
          <w:rFonts w:ascii="Times New Roman" w:hAnsi="Times New Roman" w:cs="Times New Roman"/>
          <w:sz w:val="24"/>
          <w:szCs w:val="24"/>
        </w:rPr>
      </w:pPr>
      <w:r w:rsidRPr="007E013A">
        <w:rPr>
          <w:rFonts w:ascii="Times New Roman" w:hAnsi="Times New Roman" w:cs="Times New Roman"/>
          <w:sz w:val="24"/>
          <w:szCs w:val="24"/>
        </w:rPr>
        <w:t>к постановлению администрации Старополтавского муниципального района Волгоградской области</w:t>
      </w:r>
    </w:p>
    <w:p w:rsidR="007E013A" w:rsidRPr="007E013A" w:rsidRDefault="007E013A" w:rsidP="007E013A">
      <w:pPr>
        <w:pStyle w:val="ConsPlusNormal"/>
        <w:ind w:left="4536"/>
        <w:outlineLvl w:val="0"/>
        <w:rPr>
          <w:rFonts w:ascii="Times New Roman" w:hAnsi="Times New Roman" w:cs="Times New Roman"/>
          <w:sz w:val="24"/>
          <w:szCs w:val="24"/>
        </w:rPr>
      </w:pPr>
    </w:p>
    <w:p w:rsidR="007E013A" w:rsidRPr="007E013A" w:rsidRDefault="007E013A" w:rsidP="007E013A">
      <w:pPr>
        <w:pStyle w:val="ConsPlusNormal"/>
        <w:ind w:left="4536"/>
        <w:outlineLvl w:val="0"/>
        <w:rPr>
          <w:rFonts w:ascii="Times New Roman" w:hAnsi="Times New Roman" w:cs="Times New Roman"/>
          <w:sz w:val="24"/>
          <w:szCs w:val="24"/>
        </w:rPr>
      </w:pPr>
    </w:p>
    <w:p w:rsidR="007E013A" w:rsidRDefault="007E013A" w:rsidP="007E013A">
      <w:pPr>
        <w:pStyle w:val="ConsPlusNormal"/>
        <w:ind w:left="4536"/>
        <w:outlineLvl w:val="0"/>
        <w:rPr>
          <w:rFonts w:ascii="Times New Roman" w:hAnsi="Times New Roman" w:cs="Times New Roman"/>
          <w:sz w:val="24"/>
          <w:szCs w:val="24"/>
        </w:rPr>
      </w:pPr>
      <w:r w:rsidRPr="007E013A">
        <w:rPr>
          <w:rFonts w:ascii="Times New Roman" w:hAnsi="Times New Roman" w:cs="Times New Roman"/>
          <w:sz w:val="24"/>
          <w:szCs w:val="24"/>
        </w:rPr>
        <w:t xml:space="preserve">от </w:t>
      </w:r>
      <w:r w:rsidR="00A81284">
        <w:rPr>
          <w:rFonts w:ascii="Times New Roman" w:hAnsi="Times New Roman" w:cs="Times New Roman"/>
          <w:sz w:val="24"/>
          <w:szCs w:val="24"/>
        </w:rPr>
        <w:t>10 августа</w:t>
      </w:r>
      <w:r w:rsidRPr="007E013A">
        <w:rPr>
          <w:rFonts w:ascii="Times New Roman" w:hAnsi="Times New Roman" w:cs="Times New Roman"/>
          <w:sz w:val="24"/>
          <w:szCs w:val="24"/>
        </w:rPr>
        <w:t xml:space="preserve"> 2022 г. № </w:t>
      </w:r>
      <w:r w:rsidR="00A81284">
        <w:rPr>
          <w:rFonts w:ascii="Times New Roman" w:hAnsi="Times New Roman" w:cs="Times New Roman"/>
          <w:sz w:val="24"/>
          <w:szCs w:val="24"/>
        </w:rPr>
        <w:t>750</w:t>
      </w:r>
    </w:p>
    <w:p w:rsidR="007E013A" w:rsidRDefault="007E013A" w:rsidP="007E013A">
      <w:pPr>
        <w:pStyle w:val="ConsPlusNormal"/>
        <w:ind w:left="4536"/>
        <w:outlineLvl w:val="0"/>
        <w:rPr>
          <w:rFonts w:ascii="Times New Roman" w:hAnsi="Times New Roman" w:cs="Times New Roman"/>
          <w:sz w:val="24"/>
          <w:szCs w:val="24"/>
        </w:rPr>
      </w:pPr>
    </w:p>
    <w:p w:rsidR="007E013A" w:rsidRDefault="007E013A" w:rsidP="007E013A">
      <w:pPr>
        <w:pStyle w:val="ConsPlusNormal"/>
        <w:ind w:left="4536"/>
        <w:outlineLvl w:val="0"/>
        <w:rPr>
          <w:rFonts w:ascii="Times New Roman" w:hAnsi="Times New Roman" w:cs="Times New Roman"/>
          <w:sz w:val="24"/>
          <w:szCs w:val="24"/>
        </w:rPr>
      </w:pPr>
    </w:p>
    <w:p w:rsidR="007E013A" w:rsidRDefault="007E013A" w:rsidP="007E013A">
      <w:pPr>
        <w:pStyle w:val="ConsPlusNormal"/>
        <w:ind w:left="4536"/>
        <w:outlineLvl w:val="0"/>
        <w:rPr>
          <w:rFonts w:ascii="Times New Roman" w:hAnsi="Times New Roman" w:cs="Times New Roman"/>
          <w:sz w:val="24"/>
          <w:szCs w:val="24"/>
        </w:rPr>
      </w:pPr>
    </w:p>
    <w:p w:rsidR="007E013A" w:rsidRDefault="007E013A" w:rsidP="007E013A">
      <w:pPr>
        <w:pStyle w:val="ConsPlusNormal"/>
        <w:ind w:left="4536"/>
        <w:outlineLvl w:val="0"/>
        <w:rPr>
          <w:rFonts w:ascii="Times New Roman" w:hAnsi="Times New Roman" w:cs="Times New Roman"/>
          <w:sz w:val="24"/>
          <w:szCs w:val="24"/>
        </w:rPr>
      </w:pPr>
    </w:p>
    <w:p w:rsidR="00510C44" w:rsidRPr="004666DA" w:rsidRDefault="007E013A" w:rsidP="007E013A">
      <w:pPr>
        <w:pStyle w:val="ConsPlusNormal"/>
        <w:ind w:left="4536"/>
        <w:outlineLvl w:val="0"/>
        <w:rPr>
          <w:rFonts w:ascii="Times New Roman" w:hAnsi="Times New Roman" w:cs="Times New Roman"/>
          <w:sz w:val="24"/>
          <w:szCs w:val="24"/>
        </w:rPr>
      </w:pPr>
      <w:r>
        <w:rPr>
          <w:rFonts w:ascii="Times New Roman" w:hAnsi="Times New Roman" w:cs="Times New Roman"/>
          <w:sz w:val="24"/>
          <w:szCs w:val="24"/>
        </w:rPr>
        <w:t xml:space="preserve">« </w:t>
      </w:r>
      <w:r w:rsidR="00510C44" w:rsidRPr="004666DA">
        <w:rPr>
          <w:rFonts w:ascii="Times New Roman" w:hAnsi="Times New Roman" w:cs="Times New Roman"/>
          <w:sz w:val="24"/>
          <w:szCs w:val="24"/>
        </w:rPr>
        <w:t>УТВЕРЖДЁН</w:t>
      </w:r>
    </w:p>
    <w:p w:rsidR="00510C44" w:rsidRPr="004666DA" w:rsidRDefault="00510C44" w:rsidP="00510C44">
      <w:pPr>
        <w:pStyle w:val="ConsPlusNormal"/>
        <w:ind w:left="4536"/>
        <w:outlineLvl w:val="0"/>
        <w:rPr>
          <w:rFonts w:ascii="Times New Roman" w:hAnsi="Times New Roman" w:cs="Times New Roman"/>
          <w:sz w:val="24"/>
          <w:szCs w:val="24"/>
        </w:rPr>
      </w:pPr>
    </w:p>
    <w:p w:rsidR="00510C44" w:rsidRPr="004666DA" w:rsidRDefault="00510C44" w:rsidP="00510C44">
      <w:pPr>
        <w:pStyle w:val="ConsPlusNormal"/>
        <w:ind w:left="4536"/>
        <w:outlineLvl w:val="0"/>
        <w:rPr>
          <w:rFonts w:ascii="Times New Roman" w:hAnsi="Times New Roman" w:cs="Times New Roman"/>
          <w:sz w:val="24"/>
          <w:szCs w:val="24"/>
        </w:rPr>
      </w:pPr>
    </w:p>
    <w:p w:rsidR="00510C44" w:rsidRPr="004666DA" w:rsidRDefault="00510C44" w:rsidP="00510C44">
      <w:pPr>
        <w:pStyle w:val="ConsPlusNormal"/>
        <w:ind w:left="4536"/>
        <w:outlineLvl w:val="0"/>
        <w:rPr>
          <w:rFonts w:ascii="Times New Roman" w:hAnsi="Times New Roman" w:cs="Times New Roman"/>
          <w:sz w:val="24"/>
          <w:szCs w:val="24"/>
        </w:rPr>
      </w:pPr>
      <w:r w:rsidRPr="004666DA">
        <w:rPr>
          <w:rFonts w:ascii="Times New Roman" w:hAnsi="Times New Roman" w:cs="Times New Roman"/>
          <w:sz w:val="24"/>
          <w:szCs w:val="24"/>
        </w:rPr>
        <w:t xml:space="preserve">постановлением администрации Старополтавского муниципального района Волгоградской области </w:t>
      </w:r>
    </w:p>
    <w:p w:rsidR="00510C44" w:rsidRPr="004666DA" w:rsidRDefault="00510C44" w:rsidP="00510C44">
      <w:pPr>
        <w:pStyle w:val="ConsPlusNormal"/>
        <w:ind w:left="4536"/>
        <w:outlineLvl w:val="0"/>
        <w:rPr>
          <w:rFonts w:ascii="Times New Roman" w:hAnsi="Times New Roman" w:cs="Times New Roman"/>
          <w:sz w:val="24"/>
          <w:szCs w:val="24"/>
        </w:rPr>
      </w:pPr>
    </w:p>
    <w:p w:rsidR="00510C44" w:rsidRPr="004666DA" w:rsidRDefault="00510C44" w:rsidP="00510C44">
      <w:pPr>
        <w:pStyle w:val="ConsPlusNormal"/>
        <w:ind w:left="4536"/>
        <w:outlineLvl w:val="0"/>
        <w:rPr>
          <w:rFonts w:ascii="Times New Roman" w:hAnsi="Times New Roman" w:cs="Times New Roman"/>
          <w:sz w:val="24"/>
          <w:szCs w:val="24"/>
        </w:rPr>
      </w:pPr>
    </w:p>
    <w:p w:rsidR="00510C44" w:rsidRPr="004666DA" w:rsidRDefault="00510C44" w:rsidP="00510C44">
      <w:pPr>
        <w:pStyle w:val="ConsPlusNormal"/>
        <w:ind w:left="4536"/>
        <w:outlineLvl w:val="0"/>
        <w:rPr>
          <w:rFonts w:ascii="Times New Roman" w:hAnsi="Times New Roman" w:cs="Times New Roman"/>
          <w:sz w:val="24"/>
          <w:szCs w:val="24"/>
        </w:rPr>
      </w:pPr>
      <w:r w:rsidRPr="004666DA">
        <w:rPr>
          <w:rFonts w:ascii="Times New Roman" w:hAnsi="Times New Roman" w:cs="Times New Roman"/>
          <w:sz w:val="24"/>
          <w:szCs w:val="24"/>
        </w:rPr>
        <w:t xml:space="preserve">от </w:t>
      </w:r>
      <w:r w:rsidR="00716EF5" w:rsidRPr="004666DA">
        <w:rPr>
          <w:rFonts w:ascii="Times New Roman" w:hAnsi="Times New Roman" w:cs="Times New Roman"/>
          <w:sz w:val="24"/>
          <w:szCs w:val="24"/>
        </w:rPr>
        <w:t>25 января</w:t>
      </w:r>
      <w:r w:rsidRPr="004666DA">
        <w:rPr>
          <w:rFonts w:ascii="Times New Roman" w:hAnsi="Times New Roman" w:cs="Times New Roman"/>
          <w:sz w:val="24"/>
          <w:szCs w:val="24"/>
        </w:rPr>
        <w:t xml:space="preserve"> 202</w:t>
      </w:r>
      <w:r w:rsidR="005033AD" w:rsidRPr="004666DA">
        <w:rPr>
          <w:rFonts w:ascii="Times New Roman" w:hAnsi="Times New Roman" w:cs="Times New Roman"/>
          <w:sz w:val="24"/>
          <w:szCs w:val="24"/>
        </w:rPr>
        <w:t>1</w:t>
      </w:r>
      <w:r w:rsidRPr="004666DA">
        <w:rPr>
          <w:rFonts w:ascii="Times New Roman" w:hAnsi="Times New Roman" w:cs="Times New Roman"/>
          <w:sz w:val="24"/>
          <w:szCs w:val="24"/>
        </w:rPr>
        <w:t xml:space="preserve"> г. № </w:t>
      </w:r>
      <w:r w:rsidR="00716EF5" w:rsidRPr="004666DA">
        <w:rPr>
          <w:rFonts w:ascii="Times New Roman" w:hAnsi="Times New Roman" w:cs="Times New Roman"/>
          <w:sz w:val="24"/>
          <w:szCs w:val="24"/>
        </w:rPr>
        <w:t>33</w:t>
      </w:r>
    </w:p>
    <w:p w:rsidR="00510C44" w:rsidRPr="004666DA" w:rsidRDefault="00510C44" w:rsidP="00510C44">
      <w:pPr>
        <w:pStyle w:val="ConsPlusNormal"/>
        <w:ind w:left="4536"/>
        <w:outlineLvl w:val="0"/>
        <w:rPr>
          <w:rFonts w:ascii="Times New Roman" w:hAnsi="Times New Roman" w:cs="Times New Roman"/>
          <w:sz w:val="24"/>
          <w:szCs w:val="24"/>
        </w:rPr>
      </w:pPr>
    </w:p>
    <w:p w:rsidR="00510C44" w:rsidRPr="004666DA" w:rsidRDefault="00510C44" w:rsidP="00510C44">
      <w:pPr>
        <w:pStyle w:val="ConsPlusNormal"/>
        <w:ind w:left="4536"/>
        <w:outlineLvl w:val="0"/>
        <w:rPr>
          <w:rFonts w:ascii="Times New Roman" w:hAnsi="Times New Roman" w:cs="Times New Roman"/>
          <w:sz w:val="24"/>
          <w:szCs w:val="24"/>
        </w:rPr>
      </w:pPr>
    </w:p>
    <w:p w:rsidR="00510C44" w:rsidRPr="004666DA" w:rsidRDefault="00510C44" w:rsidP="00510C44">
      <w:pPr>
        <w:pStyle w:val="ConsPlusNormal"/>
        <w:ind w:left="4536"/>
        <w:outlineLvl w:val="0"/>
        <w:rPr>
          <w:rFonts w:ascii="Times New Roman" w:hAnsi="Times New Roman" w:cs="Times New Roman"/>
          <w:sz w:val="24"/>
          <w:szCs w:val="24"/>
        </w:rPr>
      </w:pPr>
    </w:p>
    <w:p w:rsidR="008156AE" w:rsidRPr="004666DA" w:rsidRDefault="008156AE" w:rsidP="00510C44">
      <w:pPr>
        <w:pStyle w:val="ConsPlusNormal"/>
        <w:ind w:left="4536"/>
        <w:outlineLvl w:val="0"/>
        <w:rPr>
          <w:rFonts w:ascii="Times New Roman" w:hAnsi="Times New Roman" w:cs="Times New Roman"/>
          <w:sz w:val="24"/>
          <w:szCs w:val="24"/>
        </w:rPr>
      </w:pPr>
    </w:p>
    <w:p w:rsidR="00D83609" w:rsidRPr="004666DA" w:rsidRDefault="00510C44" w:rsidP="00731B07">
      <w:pPr>
        <w:pStyle w:val="ConsPlusTitle"/>
        <w:jc w:val="center"/>
        <w:rPr>
          <w:rFonts w:ascii="Times New Roman" w:hAnsi="Times New Roman" w:cs="Times New Roman"/>
          <w:b w:val="0"/>
          <w:sz w:val="24"/>
          <w:szCs w:val="24"/>
        </w:rPr>
      </w:pPr>
      <w:bookmarkStart w:id="0" w:name="P43"/>
      <w:bookmarkEnd w:id="0"/>
      <w:proofErr w:type="gramStart"/>
      <w:r w:rsidRPr="004666DA">
        <w:rPr>
          <w:rFonts w:ascii="Times New Roman" w:hAnsi="Times New Roman" w:cs="Times New Roman"/>
          <w:b w:val="0"/>
          <w:sz w:val="24"/>
          <w:szCs w:val="24"/>
        </w:rPr>
        <w:t>АДМИНИСТРАТИВНЫЙ РЕГЛАМЕНТ</w:t>
      </w:r>
      <w:r w:rsidRPr="004666DA">
        <w:rPr>
          <w:rFonts w:ascii="Times New Roman" w:hAnsi="Times New Roman" w:cs="Times New Roman"/>
          <w:b w:val="0"/>
          <w:sz w:val="24"/>
          <w:szCs w:val="24"/>
        </w:rPr>
        <w:br/>
        <w:t xml:space="preserve">предоставления муниципальной услуги </w:t>
      </w:r>
      <w:r w:rsidRPr="004666DA">
        <w:rPr>
          <w:rFonts w:ascii="Times New Roman" w:hAnsi="Times New Roman" w:cs="Times New Roman"/>
          <w:b w:val="0"/>
          <w:sz w:val="24"/>
          <w:szCs w:val="24"/>
        </w:rPr>
        <w:br/>
      </w:r>
      <w:r w:rsidR="008156AE" w:rsidRPr="004666DA">
        <w:rPr>
          <w:rFonts w:ascii="Times New Roman" w:hAnsi="Times New Roman" w:cs="Times New Roman"/>
          <w:b w:val="0"/>
          <w:sz w:val="24"/>
          <w:szCs w:val="24"/>
        </w:rPr>
        <w:t>«</w:t>
      </w:r>
      <w:r w:rsidR="00731B07" w:rsidRPr="004666DA">
        <w:rPr>
          <w:rFonts w:ascii="Times New Roman" w:hAnsi="Times New Roman"/>
          <w:b w:val="0"/>
          <w:sz w:val="24"/>
          <w:szCs w:val="24"/>
        </w:rPr>
        <w:t>Направление уведомления</w:t>
      </w:r>
      <w:r w:rsidR="00716EF5" w:rsidRPr="004666DA">
        <w:rPr>
          <w:rFonts w:ascii="Times New Roman" w:hAnsi="Times New Roman"/>
          <w:b w:val="0"/>
          <w:sz w:val="24"/>
          <w:szCs w:val="24"/>
        </w:rPr>
        <w:t xml:space="preserve"> </w:t>
      </w:r>
      <w:r w:rsidR="00731B07" w:rsidRPr="004666DA">
        <w:rPr>
          <w:rFonts w:ascii="Times New Roman" w:hAnsi="Times New Roman"/>
          <w:b w:val="0"/>
          <w:sz w:val="24"/>
          <w:szCs w:val="24"/>
        </w:rPr>
        <w:t>о соответствии (несоответствии) указанных в уведомлении</w:t>
      </w:r>
      <w:r w:rsidR="00716EF5" w:rsidRPr="004666DA">
        <w:rPr>
          <w:rFonts w:ascii="Times New Roman" w:hAnsi="Times New Roman"/>
          <w:b w:val="0"/>
          <w:sz w:val="24"/>
          <w:szCs w:val="24"/>
        </w:rPr>
        <w:t xml:space="preserve"> </w:t>
      </w:r>
      <w:r w:rsidR="00731B07" w:rsidRPr="004666DA">
        <w:rPr>
          <w:rFonts w:ascii="Times New Roman" w:hAnsi="Times New Roman"/>
          <w:b w:val="0"/>
          <w:sz w:val="24"/>
          <w:szCs w:val="24"/>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716EF5" w:rsidRPr="004666DA">
        <w:rPr>
          <w:rFonts w:ascii="Times New Roman" w:hAnsi="Times New Roman"/>
          <w:b w:val="0"/>
          <w:sz w:val="24"/>
          <w:szCs w:val="24"/>
        </w:rPr>
        <w:t xml:space="preserve"> </w:t>
      </w:r>
      <w:r w:rsidR="00731B07" w:rsidRPr="004666DA">
        <w:rPr>
          <w:rFonts w:ascii="Times New Roman" w:hAnsi="Times New Roman"/>
          <w:b w:val="0"/>
          <w:sz w:val="24"/>
          <w:szCs w:val="24"/>
        </w:rPr>
        <w:t>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8156AE" w:rsidRPr="004666DA">
        <w:rPr>
          <w:rFonts w:ascii="Times New Roman" w:hAnsi="Times New Roman" w:cs="Times New Roman"/>
          <w:b w:val="0"/>
          <w:sz w:val="24"/>
          <w:szCs w:val="24"/>
        </w:rPr>
        <w:t>»</w:t>
      </w:r>
      <w:proofErr w:type="gramEnd"/>
    </w:p>
    <w:p w:rsidR="007E013A" w:rsidRDefault="007E013A">
      <w:pPr>
        <w:pStyle w:val="ConsPlusTitle"/>
        <w:jc w:val="center"/>
        <w:outlineLvl w:val="1"/>
        <w:rPr>
          <w:rFonts w:ascii="Times New Roman" w:hAnsi="Times New Roman" w:cs="Times New Roman"/>
          <w:b w:val="0"/>
          <w:sz w:val="24"/>
          <w:szCs w:val="24"/>
        </w:rPr>
      </w:pPr>
    </w:p>
    <w:p w:rsidR="00D83609" w:rsidRPr="004666DA" w:rsidRDefault="00D83609">
      <w:pPr>
        <w:pStyle w:val="ConsPlusTitle"/>
        <w:jc w:val="center"/>
        <w:outlineLvl w:val="1"/>
        <w:rPr>
          <w:rFonts w:ascii="Times New Roman" w:hAnsi="Times New Roman" w:cs="Times New Roman"/>
          <w:b w:val="0"/>
          <w:sz w:val="24"/>
          <w:szCs w:val="24"/>
        </w:rPr>
      </w:pPr>
      <w:r w:rsidRPr="004666DA">
        <w:rPr>
          <w:rFonts w:ascii="Times New Roman" w:hAnsi="Times New Roman" w:cs="Times New Roman"/>
          <w:b w:val="0"/>
          <w:sz w:val="24"/>
          <w:szCs w:val="24"/>
        </w:rPr>
        <w:t>1. Общие положения</w:t>
      </w:r>
    </w:p>
    <w:p w:rsidR="00D83609" w:rsidRPr="004666DA" w:rsidRDefault="00D83609">
      <w:pPr>
        <w:pStyle w:val="ConsPlusNormal"/>
        <w:jc w:val="both"/>
        <w:rPr>
          <w:rFonts w:ascii="Times New Roman" w:hAnsi="Times New Roman" w:cs="Times New Roman"/>
          <w:sz w:val="24"/>
          <w:szCs w:val="24"/>
        </w:rPr>
      </w:pPr>
    </w:p>
    <w:p w:rsidR="00D83609" w:rsidRPr="004666DA" w:rsidRDefault="00D83609">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1.1. </w:t>
      </w:r>
      <w:proofErr w:type="gramStart"/>
      <w:r w:rsidRPr="004666DA">
        <w:rPr>
          <w:rFonts w:ascii="Times New Roman" w:hAnsi="Times New Roman" w:cs="Times New Roman"/>
          <w:sz w:val="24"/>
          <w:szCs w:val="24"/>
        </w:rPr>
        <w:t>Административный регламент предоставления муниципальной услу</w:t>
      </w:r>
      <w:r w:rsidR="008714DD" w:rsidRPr="004666DA">
        <w:rPr>
          <w:rFonts w:ascii="Times New Roman" w:hAnsi="Times New Roman" w:cs="Times New Roman"/>
          <w:sz w:val="24"/>
          <w:szCs w:val="24"/>
        </w:rPr>
        <w:t>ги «</w:t>
      </w:r>
      <w:r w:rsidR="00731B07" w:rsidRPr="004666DA">
        <w:rPr>
          <w:rFonts w:ascii="Times New Roman" w:hAnsi="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8714DD" w:rsidRPr="004666DA">
        <w:rPr>
          <w:rFonts w:ascii="Times New Roman" w:hAnsi="Times New Roman" w:cs="Times New Roman"/>
          <w:sz w:val="24"/>
          <w:szCs w:val="24"/>
        </w:rPr>
        <w:t>»</w:t>
      </w:r>
      <w:r w:rsidRPr="004666DA">
        <w:rPr>
          <w:rFonts w:ascii="Times New Roman" w:hAnsi="Times New Roman" w:cs="Times New Roman"/>
          <w:sz w:val="24"/>
          <w:szCs w:val="24"/>
        </w:rPr>
        <w:t xml:space="preserve"> представляет собой нормативный правовой акт, устанавливающий порядок предо</w:t>
      </w:r>
      <w:r w:rsidR="00731B07" w:rsidRPr="004666DA">
        <w:rPr>
          <w:rFonts w:ascii="Times New Roman" w:hAnsi="Times New Roman" w:cs="Times New Roman"/>
          <w:sz w:val="24"/>
          <w:szCs w:val="24"/>
        </w:rPr>
        <w:t>ставления муниципальной</w:t>
      </w:r>
      <w:proofErr w:type="gramEnd"/>
      <w:r w:rsidR="00731B07" w:rsidRPr="004666DA">
        <w:rPr>
          <w:rFonts w:ascii="Times New Roman" w:hAnsi="Times New Roman" w:cs="Times New Roman"/>
          <w:sz w:val="24"/>
          <w:szCs w:val="24"/>
        </w:rPr>
        <w:t xml:space="preserve"> услуги,</w:t>
      </w:r>
      <w:r w:rsidRPr="004666DA">
        <w:rPr>
          <w:rFonts w:ascii="Times New Roman" w:hAnsi="Times New Roman" w:cs="Times New Roman"/>
          <w:sz w:val="24"/>
          <w:szCs w:val="24"/>
        </w:rPr>
        <w:t xml:space="preserve"> стандарт предоставления муниципальной услуги (далее по тексту - административный регламент).</w:t>
      </w:r>
    </w:p>
    <w:p w:rsidR="008714DD" w:rsidRPr="004666DA" w:rsidRDefault="008714DD" w:rsidP="008714DD">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8714DD" w:rsidRPr="004666DA" w:rsidRDefault="008714DD" w:rsidP="008714DD">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Ответственным испо</w:t>
      </w:r>
      <w:r w:rsidR="00756174" w:rsidRPr="004666DA">
        <w:rPr>
          <w:rFonts w:ascii="Times New Roman" w:hAnsi="Times New Roman" w:cs="Times New Roman"/>
          <w:sz w:val="24"/>
          <w:szCs w:val="24"/>
        </w:rPr>
        <w:t>лнителем муниципальной услуги «</w:t>
      </w:r>
      <w:r w:rsidR="00731B07" w:rsidRPr="004666DA">
        <w:rPr>
          <w:rFonts w:ascii="Times New Roman" w:hAnsi="Times New Roman"/>
          <w:sz w:val="24"/>
          <w:szCs w:val="24"/>
        </w:rPr>
        <w:t xml:space="preserve">Направление уведомления о соответствии (несоответствии) указанных в уведомлении о планируемых строительстве или </w:t>
      </w:r>
      <w:r w:rsidR="00731B07" w:rsidRPr="004666DA">
        <w:rPr>
          <w:rFonts w:ascii="Times New Roman" w:hAnsi="Times New Roman"/>
          <w:sz w:val="24"/>
          <w:szCs w:val="24"/>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 является отдел по строительству и жилищно-коммунальному хозяйству администрации Старополтавского муниципального</w:t>
      </w:r>
      <w:proofErr w:type="gramEnd"/>
      <w:r w:rsidRPr="004666DA">
        <w:rPr>
          <w:rFonts w:ascii="Times New Roman" w:hAnsi="Times New Roman" w:cs="Times New Roman"/>
          <w:sz w:val="24"/>
          <w:szCs w:val="24"/>
        </w:rPr>
        <w:t xml:space="preserve"> района Волгоградской области.</w:t>
      </w:r>
    </w:p>
    <w:p w:rsidR="00D83609" w:rsidRPr="004666DA" w:rsidRDefault="008714DD" w:rsidP="008714DD">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Административный регламент разработан во исполнение Федерального закона от 27.07.2010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Старополтавского муниципального района от 25 июля 2016 года</w:t>
      </w:r>
      <w:proofErr w:type="gramEnd"/>
      <w:r w:rsidRPr="004666DA">
        <w:rPr>
          <w:rFonts w:ascii="Times New Roman" w:hAnsi="Times New Roman" w:cs="Times New Roman"/>
          <w:sz w:val="24"/>
          <w:szCs w:val="24"/>
        </w:rPr>
        <w:t xml:space="preserve"> № 326 (текст постановления опубликован в газете «Ударник» от 5 августа 2016 года № 93-94).</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1.2. Сведения о заявителях.</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Заявителями на получение муниципальной услуги являются физические или юридические лица, которые являются застройщиками, планирующими строительство или реконструкцию объекта индивидуального жилищного строительства или садового дома, либо лица, наделенные полномочиями выступать от имени таких застройщиков в порядке, установленном законодательством Российской Федерации (далее - заявитель).</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1.3. Порядок информирования заявителей о предоставлении муниципальной услуги.</w:t>
      </w:r>
    </w:p>
    <w:p w:rsidR="008714DD"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1.3.1. </w:t>
      </w:r>
      <w:r w:rsidR="008714DD" w:rsidRPr="004666DA">
        <w:rPr>
          <w:rFonts w:ascii="Times New Roman" w:hAnsi="Times New Roman" w:cs="Times New Roman"/>
          <w:sz w:val="24"/>
          <w:szCs w:val="24"/>
        </w:rPr>
        <w:t>Сведения о месте нахождения, контактных телефонах и графике работы администрации Старополтавского муниципального района Волгоградской области, организаций, участвующих в предоставлении муниципальной услуг</w:t>
      </w:r>
      <w:r w:rsidR="00AE51E9" w:rsidRPr="004666DA">
        <w:rPr>
          <w:rFonts w:ascii="Times New Roman" w:hAnsi="Times New Roman" w:cs="Times New Roman"/>
          <w:sz w:val="24"/>
          <w:szCs w:val="24"/>
        </w:rPr>
        <w:t xml:space="preserve">и, </w:t>
      </w:r>
      <w:r w:rsidR="00511405">
        <w:rPr>
          <w:rFonts w:ascii="Times New Roman" w:hAnsi="Times New Roman" w:cs="Times New Roman"/>
          <w:sz w:val="24"/>
          <w:szCs w:val="24"/>
        </w:rPr>
        <w:t>отдела</w:t>
      </w:r>
      <w:r w:rsidR="00AE51E9" w:rsidRPr="004666DA">
        <w:rPr>
          <w:rFonts w:ascii="Times New Roman" w:hAnsi="Times New Roman" w:cs="Times New Roman"/>
          <w:sz w:val="24"/>
          <w:szCs w:val="24"/>
        </w:rPr>
        <w:t xml:space="preserve"> по работе 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w:t>
      </w:r>
      <w:r w:rsidR="008714DD" w:rsidRPr="004666DA">
        <w:rPr>
          <w:rFonts w:ascii="Times New Roman" w:hAnsi="Times New Roman" w:cs="Times New Roman"/>
          <w:sz w:val="24"/>
          <w:szCs w:val="24"/>
        </w:rPr>
        <w:t>(далее – МФЦ):</w:t>
      </w:r>
    </w:p>
    <w:p w:rsidR="008714DD" w:rsidRPr="004666DA" w:rsidRDefault="008461EF"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 </w:t>
      </w:r>
      <w:r w:rsidR="008714DD" w:rsidRPr="004666DA">
        <w:rPr>
          <w:rFonts w:ascii="Times New Roman" w:hAnsi="Times New Roman" w:cs="Times New Roman"/>
          <w:sz w:val="24"/>
          <w:szCs w:val="24"/>
        </w:rPr>
        <w:t xml:space="preserve">администрация </w:t>
      </w:r>
      <w:proofErr w:type="spellStart"/>
      <w:r w:rsidR="008714DD" w:rsidRPr="004666DA">
        <w:rPr>
          <w:rFonts w:ascii="Times New Roman" w:hAnsi="Times New Roman" w:cs="Times New Roman"/>
          <w:sz w:val="24"/>
          <w:szCs w:val="24"/>
        </w:rPr>
        <w:t>Старополтавского</w:t>
      </w:r>
      <w:proofErr w:type="spellEnd"/>
      <w:r w:rsidR="008714DD" w:rsidRPr="004666DA">
        <w:rPr>
          <w:rFonts w:ascii="Times New Roman" w:hAnsi="Times New Roman" w:cs="Times New Roman"/>
          <w:sz w:val="24"/>
          <w:szCs w:val="24"/>
        </w:rPr>
        <w:t xml:space="preserve"> муниципального района Волгоградской области: 404211, Волгоградская область, </w:t>
      </w:r>
      <w:proofErr w:type="spellStart"/>
      <w:r w:rsidR="008714DD" w:rsidRPr="004666DA">
        <w:rPr>
          <w:rFonts w:ascii="Times New Roman" w:hAnsi="Times New Roman" w:cs="Times New Roman"/>
          <w:sz w:val="24"/>
          <w:szCs w:val="24"/>
        </w:rPr>
        <w:t>Старополтавский</w:t>
      </w:r>
      <w:proofErr w:type="spellEnd"/>
      <w:r w:rsidR="008714DD" w:rsidRPr="004666DA">
        <w:rPr>
          <w:rFonts w:ascii="Times New Roman" w:hAnsi="Times New Roman" w:cs="Times New Roman"/>
          <w:sz w:val="24"/>
          <w:szCs w:val="24"/>
        </w:rPr>
        <w:t xml:space="preserve"> район, село Старая Полтавка, улица Ленина, дом 1А; адрес электронной почты: </w:t>
      </w:r>
      <w:proofErr w:type="spellStart"/>
      <w:r w:rsidR="00AE51E9" w:rsidRPr="004666DA">
        <w:rPr>
          <w:rFonts w:ascii="Times New Roman" w:hAnsi="Times New Roman" w:cs="Times New Roman"/>
          <w:sz w:val="24"/>
          <w:szCs w:val="24"/>
        </w:rPr>
        <w:t>ra_star@volga</w:t>
      </w:r>
      <w:proofErr w:type="spellEnd"/>
      <w:r w:rsidR="00AE51E9" w:rsidRPr="004666DA">
        <w:rPr>
          <w:rFonts w:ascii="Times New Roman" w:hAnsi="Times New Roman" w:cs="Times New Roman"/>
          <w:sz w:val="24"/>
          <w:szCs w:val="24"/>
          <w:lang w:val="en-US"/>
        </w:rPr>
        <w:t>n</w:t>
      </w:r>
      <w:r w:rsidR="00AE51E9" w:rsidRPr="004666DA">
        <w:rPr>
          <w:rFonts w:ascii="Times New Roman" w:hAnsi="Times New Roman" w:cs="Times New Roman"/>
          <w:sz w:val="24"/>
          <w:szCs w:val="24"/>
        </w:rPr>
        <w:t>et.ru</w:t>
      </w:r>
      <w:r w:rsidR="008714DD" w:rsidRPr="004666DA">
        <w:rPr>
          <w:rFonts w:ascii="Times New Roman" w:hAnsi="Times New Roman" w:cs="Times New Roman"/>
          <w:sz w:val="24"/>
          <w:szCs w:val="24"/>
        </w:rPr>
        <w:t xml:space="preserve">; адрес сайта в информационно-телекоммуникационной сети Интернет: </w:t>
      </w:r>
      <w:r w:rsidR="00AE51E9" w:rsidRPr="004666DA">
        <w:rPr>
          <w:rFonts w:ascii="Times New Roman" w:hAnsi="Times New Roman" w:cs="Times New Roman"/>
          <w:sz w:val="24"/>
          <w:szCs w:val="24"/>
        </w:rPr>
        <w:t>www.stpadmi</w:t>
      </w:r>
      <w:r w:rsidR="00AE51E9" w:rsidRPr="004666DA">
        <w:rPr>
          <w:rFonts w:ascii="Times New Roman" w:hAnsi="Times New Roman" w:cs="Times New Roman"/>
          <w:sz w:val="24"/>
          <w:szCs w:val="24"/>
          <w:lang w:val="en-US"/>
        </w:rPr>
        <w:t>n</w:t>
      </w:r>
      <w:r w:rsidR="00AE51E9" w:rsidRPr="004666DA">
        <w:rPr>
          <w:rFonts w:ascii="Times New Roman" w:hAnsi="Times New Roman" w:cs="Times New Roman"/>
          <w:sz w:val="24"/>
          <w:szCs w:val="24"/>
        </w:rPr>
        <w:t>.</w:t>
      </w:r>
      <w:proofErr w:type="spellStart"/>
      <w:r w:rsidR="00AE51E9" w:rsidRPr="004666DA">
        <w:rPr>
          <w:rFonts w:ascii="Times New Roman" w:hAnsi="Times New Roman" w:cs="Times New Roman"/>
          <w:sz w:val="24"/>
          <w:szCs w:val="24"/>
        </w:rPr>
        <w:t>ru</w:t>
      </w:r>
      <w:proofErr w:type="spellEnd"/>
      <w:r w:rsidR="008714DD" w:rsidRPr="004666DA">
        <w:rPr>
          <w:rFonts w:ascii="Times New Roman" w:hAnsi="Times New Roman" w:cs="Times New Roman"/>
          <w:sz w:val="24"/>
          <w:szCs w:val="24"/>
        </w:rPr>
        <w:t>; телефон: 8(84493)4-38-86; график работы: ежедневно</w:t>
      </w:r>
      <w:r w:rsidR="00AE51E9"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кроме нерабочих и праздничных дней</w:t>
      </w:r>
      <w:r w:rsidR="00AE51E9"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понедельник-пятница</w:t>
      </w:r>
      <w:r w:rsidR="00AA1AF2"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с 8-00 до 12-00 и с 13-00 до 17-00;</w:t>
      </w:r>
      <w:proofErr w:type="gramEnd"/>
    </w:p>
    <w:p w:rsidR="00D83609" w:rsidRPr="004666DA" w:rsidRDefault="008461EF"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 </w:t>
      </w:r>
      <w:r w:rsidR="008714DD" w:rsidRPr="004666DA">
        <w:rPr>
          <w:rFonts w:ascii="Times New Roman" w:hAnsi="Times New Roman" w:cs="Times New Roman"/>
          <w:sz w:val="24"/>
          <w:szCs w:val="24"/>
        </w:rPr>
        <w:t xml:space="preserve">МФЦ: 404211, Волгоградская область, </w:t>
      </w:r>
      <w:proofErr w:type="spellStart"/>
      <w:r w:rsidR="008714DD" w:rsidRPr="004666DA">
        <w:rPr>
          <w:rFonts w:ascii="Times New Roman" w:hAnsi="Times New Roman" w:cs="Times New Roman"/>
          <w:sz w:val="24"/>
          <w:szCs w:val="24"/>
        </w:rPr>
        <w:t>Старополтавский</w:t>
      </w:r>
      <w:proofErr w:type="spellEnd"/>
      <w:r w:rsidR="008714DD" w:rsidRPr="004666DA">
        <w:rPr>
          <w:rFonts w:ascii="Times New Roman" w:hAnsi="Times New Roman" w:cs="Times New Roman"/>
          <w:sz w:val="24"/>
          <w:szCs w:val="24"/>
        </w:rPr>
        <w:t xml:space="preserve"> район, село Старая Полтавка, улица Ленина, дом 13</w:t>
      </w:r>
      <w:r w:rsidR="00AE51E9" w:rsidRPr="004666DA">
        <w:rPr>
          <w:rFonts w:ascii="Times New Roman" w:hAnsi="Times New Roman" w:cs="Times New Roman"/>
          <w:sz w:val="24"/>
          <w:szCs w:val="24"/>
        </w:rPr>
        <w:t xml:space="preserve">а/1; адрес электронной почты: </w:t>
      </w:r>
      <w:proofErr w:type="spellStart"/>
      <w:r w:rsidR="00AE51E9" w:rsidRPr="004666DA">
        <w:rPr>
          <w:rFonts w:ascii="Times New Roman" w:hAnsi="Times New Roman" w:cs="Times New Roman"/>
          <w:sz w:val="24"/>
          <w:szCs w:val="24"/>
        </w:rPr>
        <w:t>mfc-stp@ya</w:t>
      </w:r>
      <w:proofErr w:type="spellEnd"/>
      <w:r w:rsidR="00AE51E9" w:rsidRPr="004666DA">
        <w:rPr>
          <w:rFonts w:ascii="Times New Roman" w:hAnsi="Times New Roman" w:cs="Times New Roman"/>
          <w:sz w:val="24"/>
          <w:szCs w:val="24"/>
          <w:lang w:val="en-US"/>
        </w:rPr>
        <w:t>n</w:t>
      </w:r>
      <w:r w:rsidR="00AE51E9" w:rsidRPr="004666DA">
        <w:rPr>
          <w:rFonts w:ascii="Times New Roman" w:hAnsi="Times New Roman" w:cs="Times New Roman"/>
          <w:sz w:val="24"/>
          <w:szCs w:val="24"/>
        </w:rPr>
        <w:t>dex.ru</w:t>
      </w:r>
      <w:r w:rsidR="008714DD" w:rsidRPr="004666DA">
        <w:rPr>
          <w:rFonts w:ascii="Times New Roman" w:hAnsi="Times New Roman" w:cs="Times New Roman"/>
          <w:sz w:val="24"/>
          <w:szCs w:val="24"/>
        </w:rPr>
        <w:t xml:space="preserve">; адрес сайта в информационно-телекоммуникационной сети Интернет: </w:t>
      </w:r>
      <w:r w:rsidR="00AE51E9" w:rsidRPr="004666DA">
        <w:rPr>
          <w:rFonts w:ascii="Times New Roman" w:hAnsi="Times New Roman" w:cs="Times New Roman"/>
          <w:sz w:val="24"/>
          <w:szCs w:val="24"/>
        </w:rPr>
        <w:t>www.mfc.stpadmi</w:t>
      </w:r>
      <w:r w:rsidR="00AE51E9" w:rsidRPr="004666DA">
        <w:rPr>
          <w:rFonts w:ascii="Times New Roman" w:hAnsi="Times New Roman" w:cs="Times New Roman"/>
          <w:sz w:val="24"/>
          <w:szCs w:val="24"/>
          <w:lang w:val="en-US"/>
        </w:rPr>
        <w:t>n</w:t>
      </w:r>
      <w:r w:rsidR="00AE51E9" w:rsidRPr="004666DA">
        <w:rPr>
          <w:rFonts w:ascii="Times New Roman" w:hAnsi="Times New Roman" w:cs="Times New Roman"/>
          <w:sz w:val="24"/>
          <w:szCs w:val="24"/>
        </w:rPr>
        <w:t>.</w:t>
      </w:r>
      <w:proofErr w:type="spellStart"/>
      <w:r w:rsidR="00AE51E9" w:rsidRPr="004666DA">
        <w:rPr>
          <w:rFonts w:ascii="Times New Roman" w:hAnsi="Times New Roman" w:cs="Times New Roman"/>
          <w:sz w:val="24"/>
          <w:szCs w:val="24"/>
        </w:rPr>
        <w:t>ru</w:t>
      </w:r>
      <w:proofErr w:type="spellEnd"/>
      <w:r w:rsidR="008714DD" w:rsidRPr="004666DA">
        <w:rPr>
          <w:rFonts w:ascii="Times New Roman" w:hAnsi="Times New Roman" w:cs="Times New Roman"/>
          <w:sz w:val="24"/>
          <w:szCs w:val="24"/>
        </w:rPr>
        <w:t>; телефон: 8(84493)4-43-85; график работы: ежедневно</w:t>
      </w:r>
      <w:r w:rsidR="00AE51E9"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кроме нерабочих и праздничных дней</w:t>
      </w:r>
      <w:r w:rsidR="00AE51E9"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в понедельник</w:t>
      </w:r>
      <w:r w:rsidR="00AA1AF2"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с 8-00 до 20-00, вторник-пятница</w:t>
      </w:r>
      <w:r w:rsidR="00606FE9"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с 8-00 до 18-00, суббота</w:t>
      </w:r>
      <w:r w:rsidR="00AA1AF2" w:rsidRPr="004666DA">
        <w:rPr>
          <w:rFonts w:ascii="Times New Roman" w:hAnsi="Times New Roman" w:cs="Times New Roman"/>
          <w:sz w:val="24"/>
          <w:szCs w:val="24"/>
        </w:rPr>
        <w:t>:</w:t>
      </w:r>
      <w:r w:rsidR="008714DD" w:rsidRPr="004666DA">
        <w:rPr>
          <w:rFonts w:ascii="Times New Roman" w:hAnsi="Times New Roman" w:cs="Times New Roman"/>
          <w:sz w:val="24"/>
          <w:szCs w:val="24"/>
        </w:rPr>
        <w:t xml:space="preserve"> с 9-00 до 14-00, воскресенье-выходной.</w:t>
      </w:r>
      <w:proofErr w:type="gramEnd"/>
    </w:p>
    <w:p w:rsidR="000906A0" w:rsidRPr="004666DA" w:rsidRDefault="000906A0" w:rsidP="000906A0">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Информация о месте и графике приема заявителей по предоставлению муниципальной услуги «</w:t>
      </w:r>
      <w:r w:rsidR="007F55C4" w:rsidRPr="004666DA">
        <w:rPr>
          <w:rFonts w:ascii="Times New Roman" w:hAnsi="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 изложена в приложении</w:t>
      </w:r>
      <w:proofErr w:type="gramEnd"/>
      <w:r w:rsidRPr="004666DA">
        <w:rPr>
          <w:rFonts w:ascii="Times New Roman" w:hAnsi="Times New Roman" w:cs="Times New Roman"/>
          <w:sz w:val="24"/>
          <w:szCs w:val="24"/>
        </w:rPr>
        <w:t xml:space="preserve"> №1 к настоящему административному регламенту.</w:t>
      </w:r>
    </w:p>
    <w:p w:rsidR="008714DD"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1.3.2. </w:t>
      </w:r>
      <w:r w:rsidR="008714DD" w:rsidRPr="004666DA">
        <w:rPr>
          <w:rFonts w:ascii="Times New Roman" w:hAnsi="Times New Roman" w:cs="Times New Roman"/>
          <w:sz w:val="24"/>
          <w:szCs w:val="24"/>
        </w:rPr>
        <w:t>Информацию о порядке предоставления муниципальной услуги заявитель может получить:</w:t>
      </w:r>
    </w:p>
    <w:p w:rsidR="008714DD" w:rsidRPr="004666DA" w:rsidRDefault="008714DD"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непосредственно в администрации Старополтавского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по строительству и жилищно-</w:t>
      </w:r>
      <w:r w:rsidRPr="004666DA">
        <w:rPr>
          <w:rFonts w:ascii="Times New Roman" w:hAnsi="Times New Roman" w:cs="Times New Roman"/>
          <w:sz w:val="24"/>
          <w:szCs w:val="24"/>
        </w:rPr>
        <w:lastRenderedPageBreak/>
        <w:t>коммунальному хозяйству администрации Старополтавского муниципального района Волгоградской области);</w:t>
      </w:r>
    </w:p>
    <w:p w:rsidR="008714DD" w:rsidRPr="004666DA" w:rsidRDefault="008714DD"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по почте, в том числе электронной (адрес электронной почты), в случае письменного обращения заявителя;</w:t>
      </w:r>
    </w:p>
    <w:p w:rsidR="008714DD" w:rsidRPr="004666DA" w:rsidRDefault="008714DD"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w:t>
      </w:r>
      <w:r w:rsidR="00AE51E9" w:rsidRPr="004666DA">
        <w:rPr>
          <w:rFonts w:ascii="Times New Roman" w:hAnsi="Times New Roman" w:cs="Times New Roman"/>
          <w:sz w:val="24"/>
          <w:szCs w:val="24"/>
        </w:rPr>
        <w:t>в сети Интернет на официальном сайте администрации Старополтавского муниципального района Волгоградской области (</w:t>
      </w:r>
      <w:hyperlink r:id="rId12" w:history="1">
        <w:r w:rsidR="00511405" w:rsidRPr="00D24B72">
          <w:rPr>
            <w:rStyle w:val="aa"/>
            <w:rFonts w:ascii="Times New Roman" w:hAnsi="Times New Roman" w:cs="Times New Roman"/>
            <w:sz w:val="24"/>
            <w:szCs w:val="24"/>
          </w:rPr>
          <w:t>www.stpadmi</w:t>
        </w:r>
        <w:r w:rsidR="00511405" w:rsidRPr="00D24B72">
          <w:rPr>
            <w:rStyle w:val="aa"/>
            <w:rFonts w:ascii="Times New Roman" w:hAnsi="Times New Roman" w:cs="Times New Roman"/>
            <w:sz w:val="24"/>
            <w:szCs w:val="24"/>
            <w:lang w:val="en-US"/>
          </w:rPr>
          <w:t>n</w:t>
        </w:r>
        <w:r w:rsidR="00511405" w:rsidRPr="00D24B72">
          <w:rPr>
            <w:rStyle w:val="aa"/>
            <w:rFonts w:ascii="Times New Roman" w:hAnsi="Times New Roman" w:cs="Times New Roman"/>
            <w:sz w:val="24"/>
            <w:szCs w:val="24"/>
          </w:rPr>
          <w:t>.ru</w:t>
        </w:r>
      </w:hyperlink>
      <w:r w:rsidR="00511405">
        <w:rPr>
          <w:rFonts w:ascii="Times New Roman" w:hAnsi="Times New Roman" w:cs="Times New Roman"/>
          <w:sz w:val="24"/>
          <w:szCs w:val="24"/>
        </w:rPr>
        <w:t xml:space="preserve">), </w:t>
      </w:r>
      <w:r w:rsidR="00AE51E9" w:rsidRPr="004666DA">
        <w:rPr>
          <w:rFonts w:ascii="Times New Roman" w:hAnsi="Times New Roman" w:cs="Times New Roman"/>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w:t>
      </w:r>
      <w:r w:rsidR="00511405">
        <w:rPr>
          <w:rFonts w:ascii="Times New Roman" w:hAnsi="Times New Roman" w:cs="Times New Roman"/>
          <w:sz w:val="24"/>
          <w:szCs w:val="24"/>
        </w:rPr>
        <w:t>ьных услуг) (www.gosuslugi.ru)</w:t>
      </w:r>
      <w:r w:rsidR="00EE535D">
        <w:rPr>
          <w:rFonts w:ascii="Times New Roman" w:hAnsi="Times New Roman" w:cs="Times New Roman"/>
          <w:sz w:val="24"/>
          <w:szCs w:val="24"/>
        </w:rPr>
        <w:t>.</w:t>
      </w:r>
    </w:p>
    <w:p w:rsidR="00D83609" w:rsidRPr="004666DA" w:rsidRDefault="00D83609" w:rsidP="00756174">
      <w:pPr>
        <w:pStyle w:val="ConsPlusNormal"/>
        <w:jc w:val="both"/>
        <w:rPr>
          <w:rFonts w:ascii="Times New Roman" w:hAnsi="Times New Roman" w:cs="Times New Roman"/>
          <w:sz w:val="24"/>
          <w:szCs w:val="24"/>
        </w:rPr>
      </w:pPr>
    </w:p>
    <w:p w:rsidR="00D83609" w:rsidRPr="004666DA" w:rsidRDefault="00D83609" w:rsidP="00756174">
      <w:pPr>
        <w:pStyle w:val="ConsPlusTitle"/>
        <w:jc w:val="center"/>
        <w:outlineLvl w:val="1"/>
        <w:rPr>
          <w:rFonts w:ascii="Times New Roman" w:hAnsi="Times New Roman" w:cs="Times New Roman"/>
          <w:b w:val="0"/>
          <w:sz w:val="24"/>
          <w:szCs w:val="24"/>
        </w:rPr>
      </w:pPr>
      <w:r w:rsidRPr="004666DA">
        <w:rPr>
          <w:rFonts w:ascii="Times New Roman" w:hAnsi="Times New Roman" w:cs="Times New Roman"/>
          <w:b w:val="0"/>
          <w:sz w:val="24"/>
          <w:szCs w:val="24"/>
        </w:rPr>
        <w:t>2. Стандарт предоставления муниципальной услуги</w:t>
      </w:r>
    </w:p>
    <w:p w:rsidR="00D83609" w:rsidRPr="004666DA" w:rsidRDefault="00D83609" w:rsidP="00756174">
      <w:pPr>
        <w:pStyle w:val="ConsPlusNormal"/>
        <w:jc w:val="both"/>
        <w:rPr>
          <w:rFonts w:ascii="Times New Roman" w:hAnsi="Times New Roman" w:cs="Times New Roman"/>
          <w:sz w:val="24"/>
          <w:szCs w:val="24"/>
        </w:rPr>
      </w:pP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 Наименование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Наим</w:t>
      </w:r>
      <w:r w:rsidR="00756174" w:rsidRPr="004666DA">
        <w:rPr>
          <w:rFonts w:ascii="Times New Roman" w:hAnsi="Times New Roman" w:cs="Times New Roman"/>
          <w:sz w:val="24"/>
          <w:szCs w:val="24"/>
        </w:rPr>
        <w:t xml:space="preserve">енование муниципальной услуги: </w:t>
      </w:r>
      <w:proofErr w:type="gramStart"/>
      <w:r w:rsidR="00756174" w:rsidRPr="004666DA">
        <w:rPr>
          <w:rFonts w:ascii="Times New Roman" w:hAnsi="Times New Roman" w:cs="Times New Roman"/>
          <w:sz w:val="24"/>
          <w:szCs w:val="24"/>
        </w:rPr>
        <w:t>«</w:t>
      </w:r>
      <w:r w:rsidR="00EC4679" w:rsidRPr="004666DA">
        <w:rPr>
          <w:rFonts w:ascii="Times New Roman" w:hAnsi="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756174" w:rsidRPr="004666DA">
        <w:rPr>
          <w:rFonts w:ascii="Times New Roman" w:hAnsi="Times New Roman" w:cs="Times New Roman"/>
          <w:sz w:val="24"/>
          <w:szCs w:val="24"/>
        </w:rPr>
        <w:t>».</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2.2. </w:t>
      </w:r>
      <w:r w:rsidR="004068CD" w:rsidRPr="004666DA">
        <w:rPr>
          <w:rFonts w:ascii="Times New Roman" w:hAnsi="Times New Roman" w:cs="Times New Roman"/>
          <w:sz w:val="24"/>
          <w:szCs w:val="24"/>
        </w:rPr>
        <w:t>Наименование органа, предоставляющего муниципальную услугу</w:t>
      </w:r>
      <w:r w:rsidRPr="004666DA">
        <w:rPr>
          <w:rFonts w:ascii="Times New Roman" w:hAnsi="Times New Roman" w:cs="Times New Roman"/>
          <w:sz w:val="24"/>
          <w:szCs w:val="24"/>
        </w:rPr>
        <w:t>.</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2.2.1. Органом, предоставляющим муниципальную услугу, является </w:t>
      </w:r>
      <w:r w:rsidR="00E61269"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дминистрация </w:t>
      </w:r>
      <w:r w:rsidR="00756174"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w:t>
      </w:r>
      <w:r w:rsidR="00756174" w:rsidRPr="004666DA">
        <w:rPr>
          <w:rFonts w:ascii="Times New Roman" w:hAnsi="Times New Roman" w:cs="Times New Roman"/>
          <w:sz w:val="24"/>
          <w:szCs w:val="24"/>
        </w:rPr>
        <w:t xml:space="preserve"> Волгоградской области</w:t>
      </w:r>
      <w:r w:rsidRPr="004666DA">
        <w:rPr>
          <w:rFonts w:ascii="Times New Roman" w:hAnsi="Times New Roman" w:cs="Times New Roman"/>
          <w:sz w:val="24"/>
          <w:szCs w:val="24"/>
        </w:rPr>
        <w:t xml:space="preserve"> (далее - уполномоченный орган).</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756174" w:rsidRPr="004666DA">
        <w:rPr>
          <w:rFonts w:ascii="Times New Roman" w:hAnsi="Times New Roman" w:cs="Times New Roman"/>
          <w:sz w:val="24"/>
          <w:szCs w:val="24"/>
        </w:rPr>
        <w:t>по строительству и жилищно-коммунальному хозяйству</w:t>
      </w:r>
      <w:r w:rsidR="00716EF5" w:rsidRPr="004666DA">
        <w:rPr>
          <w:rFonts w:ascii="Times New Roman" w:hAnsi="Times New Roman" w:cs="Times New Roman"/>
          <w:sz w:val="24"/>
          <w:szCs w:val="24"/>
        </w:rPr>
        <w:t xml:space="preserve"> </w:t>
      </w:r>
      <w:r w:rsidR="00756174"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756174"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(далее - отдел </w:t>
      </w:r>
      <w:r w:rsidR="003E6B30" w:rsidRPr="004666DA">
        <w:rPr>
          <w:rFonts w:ascii="Times New Roman" w:hAnsi="Times New Roman" w:cs="Times New Roman"/>
          <w:sz w:val="24"/>
          <w:szCs w:val="24"/>
        </w:rPr>
        <w:t xml:space="preserve">по строительству и </w:t>
      </w:r>
      <w:r w:rsidRPr="004666DA">
        <w:rPr>
          <w:rFonts w:ascii="Times New Roman" w:hAnsi="Times New Roman" w:cs="Times New Roman"/>
          <w:sz w:val="24"/>
          <w:szCs w:val="24"/>
        </w:rPr>
        <w:t>ЖКХ).</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2.3. Результат предоставления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Результатом предоставления муниципальной услуги является: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w:t>
      </w:r>
      <w:r w:rsidR="00EC4679" w:rsidRPr="004666DA">
        <w:rPr>
          <w:rFonts w:ascii="Times New Roman" w:hAnsi="Times New Roman" w:cs="Times New Roman"/>
          <w:sz w:val="24"/>
          <w:szCs w:val="24"/>
        </w:rPr>
        <w:t>направление уведомления о соответствии указанных в уведомлении</w:t>
      </w:r>
      <w:r w:rsidR="00716EF5" w:rsidRPr="004666DA">
        <w:rPr>
          <w:rFonts w:ascii="Times New Roman" w:hAnsi="Times New Roman" w:cs="Times New Roman"/>
          <w:sz w:val="24"/>
          <w:szCs w:val="24"/>
        </w:rPr>
        <w:t xml:space="preserve"> </w:t>
      </w:r>
      <w:r w:rsidR="00EC4679" w:rsidRPr="004666DA">
        <w:rPr>
          <w:rFonts w:ascii="Times New Roman" w:hAnsi="Times New Roman" w:cs="Times New Roman"/>
          <w:sz w:val="24"/>
          <w:szCs w:val="24"/>
        </w:rPr>
        <w:t>о планируемом строительстве или реконструкции объекта индивидуального жилищного строительства или садового дома (далее – уведомление</w:t>
      </w:r>
      <w:r w:rsidR="00716EF5" w:rsidRPr="004666DA">
        <w:rPr>
          <w:rFonts w:ascii="Times New Roman" w:hAnsi="Times New Roman" w:cs="Times New Roman"/>
          <w:sz w:val="24"/>
          <w:szCs w:val="24"/>
        </w:rPr>
        <w:t xml:space="preserve"> </w:t>
      </w:r>
      <w:r w:rsidR="00EC4679" w:rsidRPr="004666DA">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 xml:space="preserve"> по форме, утвержденной Приказом Министерства строительства России от 19.09.2018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591э/пр</w:t>
      </w:r>
      <w:r w:rsidR="006511E5" w:rsidRPr="004666DA">
        <w:rPr>
          <w:rFonts w:ascii="Times New Roman" w:hAnsi="Times New Roman" w:cs="Times New Roman"/>
          <w:sz w:val="24"/>
          <w:szCs w:val="24"/>
        </w:rPr>
        <w:t>. (приложение</w:t>
      </w:r>
      <w:r w:rsidR="00300BE1">
        <w:rPr>
          <w:rFonts w:ascii="Times New Roman" w:hAnsi="Times New Roman" w:cs="Times New Roman"/>
          <w:sz w:val="24"/>
          <w:szCs w:val="24"/>
        </w:rPr>
        <w:t xml:space="preserve"> </w:t>
      </w:r>
      <w:r w:rsidR="006511E5" w:rsidRPr="004666DA">
        <w:rPr>
          <w:rFonts w:ascii="Times New Roman" w:hAnsi="Times New Roman" w:cs="Times New Roman"/>
          <w:sz w:val="24"/>
          <w:szCs w:val="24"/>
        </w:rPr>
        <w:t xml:space="preserve">2 к настоящему административному регламенту, </w:t>
      </w:r>
      <w:r w:rsidRPr="004666DA">
        <w:rPr>
          <w:rFonts w:ascii="Times New Roman" w:hAnsi="Times New Roman" w:cs="Times New Roman"/>
          <w:sz w:val="24"/>
          <w:szCs w:val="24"/>
        </w:rPr>
        <w:t>далее - уведомление о соответствии);</w:t>
      </w:r>
    </w:p>
    <w:p w:rsidR="00D83609" w:rsidRPr="004666DA" w:rsidRDefault="00D83609" w:rsidP="00C5226F">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w:t>
      </w:r>
      <w:r w:rsidR="00EC4679" w:rsidRPr="004666DA">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 xml:space="preserve"> по форме, утвержденной Приказом Министерства строительства России от 19.09.2018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591/</w:t>
      </w:r>
      <w:proofErr w:type="spellStart"/>
      <w:r w:rsidRPr="004666DA">
        <w:rPr>
          <w:rFonts w:ascii="Times New Roman" w:hAnsi="Times New Roman" w:cs="Times New Roman"/>
          <w:sz w:val="24"/>
          <w:szCs w:val="24"/>
        </w:rPr>
        <w:t>пр</w:t>
      </w:r>
      <w:proofErr w:type="spellEnd"/>
      <w:r w:rsidRPr="004666DA">
        <w:rPr>
          <w:rFonts w:ascii="Times New Roman" w:hAnsi="Times New Roman" w:cs="Times New Roman"/>
          <w:sz w:val="24"/>
          <w:szCs w:val="24"/>
        </w:rPr>
        <w:t xml:space="preserve"> (</w:t>
      </w:r>
      <w:r w:rsidR="006511E5" w:rsidRPr="004666DA">
        <w:rPr>
          <w:rFonts w:ascii="Times New Roman" w:hAnsi="Times New Roman" w:cs="Times New Roman"/>
          <w:sz w:val="24"/>
          <w:szCs w:val="24"/>
        </w:rPr>
        <w:t>приложение</w:t>
      </w:r>
      <w:r w:rsidR="00967DC9">
        <w:rPr>
          <w:rFonts w:ascii="Times New Roman" w:hAnsi="Times New Roman" w:cs="Times New Roman"/>
          <w:sz w:val="24"/>
          <w:szCs w:val="24"/>
        </w:rPr>
        <w:t xml:space="preserve"> </w:t>
      </w:r>
      <w:r w:rsidR="006511E5" w:rsidRPr="004666DA">
        <w:rPr>
          <w:rFonts w:ascii="Times New Roman" w:hAnsi="Times New Roman" w:cs="Times New Roman"/>
          <w:sz w:val="24"/>
          <w:szCs w:val="24"/>
        </w:rPr>
        <w:t xml:space="preserve">3 к настоящему административному регламенту, </w:t>
      </w:r>
      <w:r w:rsidRPr="004666DA">
        <w:rPr>
          <w:rFonts w:ascii="Times New Roman" w:hAnsi="Times New Roman" w:cs="Times New Roman"/>
          <w:sz w:val="24"/>
          <w:szCs w:val="24"/>
        </w:rPr>
        <w:t>далее - уведомление о несоответствии).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lastRenderedPageBreak/>
        <w:t>2.4. Срок предоставления муниципальной услуги:</w:t>
      </w:r>
    </w:p>
    <w:p w:rsidR="00D83609" w:rsidRPr="004666DA" w:rsidRDefault="006A326E"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Уполномоченный орган в течение 7 рабочих дней со дня поступления уведомления о планируемом строительстве направляет заявителю уведомление о соответствии (несоответствии) указанных параметров.</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2.5. Правовые основания для предоставления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Конституция Российской Федерации ("Российская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237, 25.12.1993);</w:t>
      </w:r>
    </w:p>
    <w:p w:rsidR="006A326E" w:rsidRPr="004666DA" w:rsidRDefault="006A326E"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Земельный кодекс Российской Федерации от 25.10.2001 ("Российская газета". № 211 - 212, 30.10.2001; "Собрание законодательства РФ", 29.10.2001, № 44, ст. 4147:"Парламентская газета", № 204 - 205, 30.10.2001);</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Градостроительный кодекс Российской Федерации от 29.12.2004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190-ФЗ ("Российская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290, 30.12.2004, Собрание законодательства Российской Федерации, 03.01.2005,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 (часть 1), ст. 16, "Парламентская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5-6, 14.01.2005) (далее - Градостроительный кодекс РФ);</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Федеральный закон от 27.07.2010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4179, ст. 31);</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Федеральный закон от 06.10.2003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РФ", 06.10.2003,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40, ст. 3822);</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Федеральный закон от 27.07.2006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152-ФЗ "О персональных данных" ("Российская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165, 29.07.2006, "Собрание законодательства Российской Федерации", 31.07.2006,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31 (1 ч.), ст. 3451, "Парламентская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126-127, 03.08.2006);</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Федеральный закон от 06.04.2011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63-ФЗ "Об электронной подписи" ("Парламентская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17, 08 - 14.04.2011, "Российская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75, 08.04.2011, "Собрание законодательства Российской Федерации", 11.04.2011,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15, ст. 2036);</w:t>
      </w:r>
    </w:p>
    <w:p w:rsidR="006A326E" w:rsidRPr="004666DA" w:rsidRDefault="006A326E" w:rsidP="006A326E">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постановление Правительства РФ от 25.06.2012 № 634 "О видах электронной подписи, использование которых допускается при обращении</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за получением государственных и муниципальных услуг" (вместе</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02.07.2012:"Собрание законодательства РФ", № 27, ст. 3744);</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постановление Правительства Российской Федерации от 25.08.2012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200, 31.08.2012, "Собрание законодательства РФ", 03.09.2012,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36, ст. 4903);</w:t>
      </w:r>
    </w:p>
    <w:p w:rsidR="00D83609" w:rsidRPr="004666DA" w:rsidRDefault="00D83609" w:rsidP="00A959DF">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постановление Правительства Российской Федерации от 26.03.2016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75, 08.04.2016, "Собрание законодательства Российской Федерации", 11.04.2016,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15, ст. 2084);</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сентября 2018 г.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591/</w:t>
      </w:r>
      <w:proofErr w:type="spellStart"/>
      <w:proofErr w:type="gramStart"/>
      <w:r w:rsidRPr="004666DA">
        <w:rPr>
          <w:rFonts w:ascii="Times New Roman" w:hAnsi="Times New Roman" w:cs="Times New Roman"/>
          <w:sz w:val="24"/>
          <w:szCs w:val="24"/>
        </w:rPr>
        <w:t>пр</w:t>
      </w:r>
      <w:proofErr w:type="spellEnd"/>
      <w:proofErr w:type="gramEnd"/>
      <w:r w:rsidRPr="004666DA">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 (далее - приказ Минстроя России от 19.09.2018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591/</w:t>
      </w:r>
      <w:proofErr w:type="spellStart"/>
      <w:r w:rsidRPr="004666DA">
        <w:rPr>
          <w:rFonts w:ascii="Times New Roman" w:hAnsi="Times New Roman" w:cs="Times New Roman"/>
          <w:sz w:val="24"/>
          <w:szCs w:val="24"/>
        </w:rPr>
        <w:t>пр</w:t>
      </w:r>
      <w:proofErr w:type="spellEnd"/>
      <w:r w:rsidRPr="004666DA">
        <w:rPr>
          <w:rFonts w:ascii="Times New Roman" w:hAnsi="Times New Roman" w:cs="Times New Roman"/>
          <w:sz w:val="24"/>
          <w:szCs w:val="24"/>
        </w:rPr>
        <w:t>);</w:t>
      </w:r>
    </w:p>
    <w:p w:rsidR="004068CD" w:rsidRPr="004666DA" w:rsidRDefault="004068CD"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постановление администрации Старополтавского муниципального района от 25 июля 2016 года № 326 «Об утверждении Порядка разработки и утверждения административных </w:t>
      </w:r>
      <w:r w:rsidRPr="004666DA">
        <w:rPr>
          <w:rFonts w:ascii="Times New Roman" w:hAnsi="Times New Roman" w:cs="Times New Roman"/>
          <w:sz w:val="24"/>
          <w:szCs w:val="24"/>
        </w:rPr>
        <w:lastRenderedPageBreak/>
        <w:t>регламентов предоставления муниципальных услуг» (текст постановления опубликован в газете «Ударник» от 5 августа 2016 года № 93-94)</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Устав</w:t>
      </w:r>
      <w:r w:rsidR="00716EF5" w:rsidRPr="004666DA">
        <w:t xml:space="preserve"> </w:t>
      </w:r>
      <w:r w:rsidR="006A326E" w:rsidRPr="004666DA">
        <w:rPr>
          <w:rFonts w:ascii="Times New Roman" w:hAnsi="Times New Roman" w:cs="Times New Roman"/>
          <w:sz w:val="24"/>
          <w:szCs w:val="24"/>
        </w:rPr>
        <w:t>Старополтавского муниципального района Волгоградской области, приняты</w:t>
      </w:r>
      <w:r w:rsidR="00C32708" w:rsidRPr="004666DA">
        <w:rPr>
          <w:rFonts w:ascii="Times New Roman" w:hAnsi="Times New Roman" w:cs="Times New Roman"/>
          <w:sz w:val="24"/>
          <w:szCs w:val="24"/>
        </w:rPr>
        <w:t>й</w:t>
      </w:r>
      <w:r w:rsidR="006A326E" w:rsidRPr="004666DA">
        <w:rPr>
          <w:rFonts w:ascii="Times New Roman" w:hAnsi="Times New Roman" w:cs="Times New Roman"/>
          <w:sz w:val="24"/>
          <w:szCs w:val="24"/>
        </w:rPr>
        <w:t xml:space="preserve"> постановлением Старополтавской районной Думы от 07.06.2005 г. №43/279 (первоначальный текст опубликован в издании «Ударник», №74-75, 30.06.2005).</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2.6. </w:t>
      </w:r>
      <w:r w:rsidR="007C489D" w:rsidRPr="004666D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666DA">
        <w:rPr>
          <w:rFonts w:ascii="Times New Roman" w:hAnsi="Times New Roman" w:cs="Times New Roman"/>
          <w:sz w:val="24"/>
          <w:szCs w:val="24"/>
        </w:rPr>
        <w:t>.</w:t>
      </w:r>
    </w:p>
    <w:p w:rsidR="00D855DC" w:rsidRPr="004666DA" w:rsidRDefault="00D83609" w:rsidP="00D855DC">
      <w:pPr>
        <w:pStyle w:val="ConsPlusNormal"/>
        <w:ind w:firstLine="540"/>
        <w:jc w:val="both"/>
        <w:rPr>
          <w:rFonts w:ascii="Times New Roman" w:hAnsi="Times New Roman" w:cs="Times New Roman"/>
          <w:sz w:val="24"/>
          <w:szCs w:val="24"/>
        </w:rPr>
      </w:pPr>
      <w:bookmarkStart w:id="1" w:name="P125"/>
      <w:bookmarkEnd w:id="1"/>
      <w:r w:rsidRPr="004666DA">
        <w:rPr>
          <w:rFonts w:ascii="Times New Roman" w:hAnsi="Times New Roman" w:cs="Times New Roman"/>
          <w:sz w:val="24"/>
          <w:szCs w:val="24"/>
        </w:rPr>
        <w:t xml:space="preserve">2.6.1. </w:t>
      </w:r>
      <w:proofErr w:type="gramStart"/>
      <w:r w:rsidR="00A959DF" w:rsidRPr="00A959DF">
        <w:rPr>
          <w:rFonts w:ascii="Times New Roman" w:hAnsi="Times New Roman" w:cs="Times New Roman"/>
          <w:sz w:val="24"/>
          <w:szCs w:val="24"/>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заявитель самостоятельно представляет:</w:t>
      </w:r>
      <w:proofErr w:type="gramEnd"/>
    </w:p>
    <w:p w:rsidR="00D855DC" w:rsidRPr="004666DA" w:rsidRDefault="00D855DC" w:rsidP="00D855DC">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1) уведомление о планируемом строительстве по форме, (приложение</w:t>
      </w:r>
      <w:r w:rsidR="00AA32DB">
        <w:rPr>
          <w:rFonts w:ascii="Times New Roman" w:hAnsi="Times New Roman" w:cs="Times New Roman"/>
          <w:sz w:val="24"/>
          <w:szCs w:val="24"/>
        </w:rPr>
        <w:t xml:space="preserve"> </w:t>
      </w:r>
      <w:r w:rsidRPr="004666DA">
        <w:rPr>
          <w:rFonts w:ascii="Times New Roman" w:hAnsi="Times New Roman" w:cs="Times New Roman"/>
          <w:sz w:val="24"/>
          <w:szCs w:val="24"/>
        </w:rPr>
        <w:t>5 к настоящему административному регламенту)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4666DA">
        <w:rPr>
          <w:rFonts w:ascii="Times New Roman" w:hAnsi="Times New Roman" w:cs="Times New Roman"/>
          <w:sz w:val="24"/>
          <w:szCs w:val="24"/>
        </w:rPr>
        <w:t>пр</w:t>
      </w:r>
      <w:proofErr w:type="spellEnd"/>
      <w:proofErr w:type="gramEnd"/>
      <w:r w:rsidRPr="004666DA">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w:t>
      </w:r>
      <w:proofErr w:type="spellStart"/>
      <w:r w:rsidRPr="004666DA">
        <w:rPr>
          <w:rFonts w:ascii="Times New Roman" w:hAnsi="Times New Roman" w:cs="Times New Roman"/>
          <w:sz w:val="24"/>
          <w:szCs w:val="24"/>
        </w:rPr>
        <w:t>пр</w:t>
      </w:r>
      <w:proofErr w:type="spellEnd"/>
      <w:r w:rsidRPr="004666DA">
        <w:rPr>
          <w:rFonts w:ascii="Times New Roman" w:hAnsi="Times New Roman" w:cs="Times New Roman"/>
          <w:sz w:val="24"/>
          <w:szCs w:val="24"/>
        </w:rPr>
        <w:t>);</w:t>
      </w:r>
    </w:p>
    <w:p w:rsidR="00D855DC" w:rsidRPr="004666DA" w:rsidRDefault="00D855DC" w:rsidP="00D855DC">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855DC" w:rsidRPr="004666DA" w:rsidRDefault="00D855DC" w:rsidP="00D855DC">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83609" w:rsidRPr="004666DA" w:rsidRDefault="00D855DC" w:rsidP="00D855DC">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855DC" w:rsidRPr="004666DA" w:rsidRDefault="00D83609" w:rsidP="00D855DC">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2.6.2. </w:t>
      </w:r>
      <w:r w:rsidR="00D855DC" w:rsidRPr="004666DA">
        <w:rPr>
          <w:rFonts w:ascii="Times New Roman" w:hAnsi="Times New Roman" w:cs="Times New Roman"/>
          <w:sz w:val="24"/>
          <w:szCs w:val="24"/>
        </w:rPr>
        <w:t>Заявитель вправе представить по собственной инициативе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D83609" w:rsidRPr="004666DA" w:rsidRDefault="00D855DC" w:rsidP="00D855DC">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Документы (их копии или сведения, содержащиеся в них), указанные</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в настоящем пункте, запрашиваются уполномоченным органом</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в государственных органах, органах местного самоуправления</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застройщик не представил указанные документы самостоятельно.</w:t>
      </w:r>
    </w:p>
    <w:p w:rsidR="00860F56" w:rsidRPr="004666DA" w:rsidRDefault="00D83609"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2.6.3. </w:t>
      </w:r>
      <w:r w:rsidR="00860F56" w:rsidRPr="004666DA">
        <w:rPr>
          <w:rFonts w:ascii="Times New Roman" w:hAnsi="Times New Roman" w:cs="Times New Roman"/>
          <w:sz w:val="24"/>
          <w:szCs w:val="24"/>
        </w:rPr>
        <w:t>В уведомлении о планируемом строительстве в обязательном порядке, указываются сведения, предусмотренные частью 1 статьи 51.1 Градостроительного кодекса Российской Федерации, а именно:</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 наименование и </w:t>
      </w:r>
      <w:proofErr w:type="gramStart"/>
      <w:r w:rsidRPr="004666DA">
        <w:rPr>
          <w:rFonts w:ascii="Times New Roman" w:hAnsi="Times New Roman" w:cs="Times New Roman"/>
          <w:sz w:val="24"/>
          <w:szCs w:val="24"/>
        </w:rPr>
        <w:t>место нахождение</w:t>
      </w:r>
      <w:proofErr w:type="gramEnd"/>
      <w:r w:rsidRPr="004666DA">
        <w:rPr>
          <w:rFonts w:ascii="Times New Roman" w:hAnsi="Times New Roman" w:cs="Times New Roman"/>
          <w:sz w:val="24"/>
          <w:szCs w:val="24"/>
        </w:rPr>
        <w:t xml:space="preserve">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 сведения о праве застройщика на земельный участок, а также сведения о наличии </w:t>
      </w:r>
      <w:r w:rsidRPr="004666DA">
        <w:rPr>
          <w:rFonts w:ascii="Times New Roman" w:hAnsi="Times New Roman" w:cs="Times New Roman"/>
          <w:sz w:val="24"/>
          <w:szCs w:val="24"/>
        </w:rPr>
        <w:lastRenderedPageBreak/>
        <w:t>прав иных лиц на земельный участок (при наличии таких лиц);</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8) почтовый адрес и (или) адрес электронной почты для связи с застройщиком;</w:t>
      </w:r>
    </w:p>
    <w:p w:rsidR="00D83609"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9) способы направления застройщику уведомления о соответствии (несоответствии) указанных параметров.</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w:t>
      </w:r>
      <w:r w:rsidR="00860F56" w:rsidRPr="004666DA">
        <w:rPr>
          <w:rFonts w:ascii="Times New Roman" w:hAnsi="Times New Roman" w:cs="Times New Roman"/>
          <w:sz w:val="24"/>
          <w:szCs w:val="24"/>
        </w:rPr>
        <w:t>4</w:t>
      </w:r>
      <w:r w:rsidRPr="004666DA">
        <w:rPr>
          <w:rFonts w:ascii="Times New Roman" w:hAnsi="Times New Roman" w:cs="Times New Roman"/>
          <w:sz w:val="24"/>
          <w:szCs w:val="24"/>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w:t>
      </w:r>
      <w:r w:rsidR="00860F56" w:rsidRPr="004666DA">
        <w:rPr>
          <w:rFonts w:ascii="Times New Roman" w:hAnsi="Times New Roman" w:cs="Times New Roman"/>
          <w:sz w:val="24"/>
          <w:szCs w:val="24"/>
        </w:rPr>
        <w:t>5</w:t>
      </w:r>
      <w:r w:rsidRPr="004666DA">
        <w:rPr>
          <w:rFonts w:ascii="Times New Roman" w:hAnsi="Times New Roman" w:cs="Times New Roman"/>
          <w:sz w:val="24"/>
          <w:szCs w:val="24"/>
        </w:rPr>
        <w:t>. Уполномоченный орган не вправе требовать от заявителя:</w:t>
      </w:r>
    </w:p>
    <w:p w:rsidR="00D83609" w:rsidRPr="004666DA" w:rsidRDefault="00860F56"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2.6.5.1.</w:t>
      </w:r>
      <w:r w:rsidR="00D83609" w:rsidRPr="004666DA">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3609" w:rsidRPr="004666DA" w:rsidRDefault="00860F56"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2.6.5.2.представления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4666DA">
        <w:rPr>
          <w:rFonts w:ascii="Times New Roman" w:hAnsi="Times New Roman" w:cs="Times New Roman"/>
          <w:sz w:val="24"/>
          <w:szCs w:val="24"/>
        </w:rPr>
        <w:t xml:space="preserve"> 7 Федерального закона № 210-ФЗ перечень документов. Заявитель вправе представить указанные документы и информацию по собственной инициативе;</w:t>
      </w:r>
    </w:p>
    <w:p w:rsidR="00D83609" w:rsidRPr="004666DA" w:rsidRDefault="00860F56"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2.6.5.3</w:t>
      </w:r>
      <w:r w:rsidR="00B21D3C" w:rsidRPr="004666DA">
        <w:rPr>
          <w:rFonts w:ascii="Times New Roman" w:hAnsi="Times New Roman" w:cs="Times New Roman"/>
          <w:sz w:val="24"/>
          <w:szCs w:val="24"/>
        </w:rPr>
        <w:t xml:space="preserve">. </w:t>
      </w:r>
      <w:r w:rsidRPr="004666DA">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D83609" w:rsidRPr="004666DA">
        <w:rPr>
          <w:rFonts w:ascii="Times New Roman" w:hAnsi="Times New Roman" w:cs="Times New Roman"/>
          <w:sz w:val="24"/>
          <w:szCs w:val="24"/>
        </w:rPr>
        <w:t>;</w:t>
      </w:r>
      <w:proofErr w:type="gramEnd"/>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наличие ошибок в уведомлении о планируемом строительстве</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F56" w:rsidRPr="004666DA" w:rsidRDefault="00860F56"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F56" w:rsidRDefault="00860F56" w:rsidP="00860F56">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4666DA">
        <w:rPr>
          <w:rFonts w:ascii="Times New Roman" w:hAnsi="Times New Roman" w:cs="Times New Roman"/>
          <w:sz w:val="24"/>
          <w:szCs w:val="24"/>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666DA">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666DA">
        <w:rPr>
          <w:rFonts w:ascii="Times New Roman" w:hAnsi="Times New Roman" w:cs="Times New Roman"/>
          <w:sz w:val="24"/>
          <w:szCs w:val="24"/>
        </w:rPr>
        <w:br/>
        <w:t>№ 210-ФЗ, уведомляется заявитель, а также приносятся извин</w:t>
      </w:r>
      <w:r w:rsidR="00A959DF">
        <w:rPr>
          <w:rFonts w:ascii="Times New Roman" w:hAnsi="Times New Roman" w:cs="Times New Roman"/>
          <w:sz w:val="24"/>
          <w:szCs w:val="24"/>
        </w:rPr>
        <w:t>ения за доставленные неудобства;</w:t>
      </w:r>
    </w:p>
    <w:p w:rsidR="00A959DF" w:rsidRPr="004666DA" w:rsidRDefault="00A959DF" w:rsidP="00A959DF">
      <w:pPr>
        <w:pStyle w:val="ConsPlusNormal"/>
        <w:ind w:firstLine="540"/>
        <w:jc w:val="both"/>
        <w:rPr>
          <w:rFonts w:ascii="Times New Roman" w:hAnsi="Times New Roman" w:cs="Times New Roman"/>
          <w:sz w:val="24"/>
          <w:szCs w:val="24"/>
        </w:rPr>
      </w:pPr>
      <w:proofErr w:type="gramStart"/>
      <w:r w:rsidRPr="00A959DF">
        <w:rPr>
          <w:rFonts w:ascii="Times New Roman" w:hAnsi="Times New Roman" w:cs="Times New Roman"/>
          <w:sz w:val="24"/>
          <w:szCs w:val="24"/>
        </w:rPr>
        <w:t>2.</w:t>
      </w:r>
      <w:r>
        <w:rPr>
          <w:rFonts w:ascii="Times New Roman" w:hAnsi="Times New Roman" w:cs="Times New Roman"/>
          <w:sz w:val="24"/>
          <w:szCs w:val="24"/>
        </w:rPr>
        <w:t>6.5</w:t>
      </w:r>
      <w:r w:rsidRPr="00A959DF">
        <w:rPr>
          <w:rFonts w:ascii="Times New Roman" w:hAnsi="Times New Roman" w:cs="Times New Roman"/>
          <w:sz w:val="24"/>
          <w:szCs w:val="24"/>
        </w:rPr>
        <w:t xml:space="preserve">.5. </w:t>
      </w:r>
      <w:r w:rsidR="00315830" w:rsidRPr="00315830">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315830">
        <w:rPr>
          <w:rFonts w:ascii="Times New Roman" w:hAnsi="Times New Roman" w:cs="Times New Roman"/>
          <w:sz w:val="24"/>
          <w:szCs w:val="24"/>
        </w:rPr>
        <w:t>новленных</w:t>
      </w:r>
      <w:proofErr w:type="gramEnd"/>
      <w:r w:rsidR="00315830">
        <w:rPr>
          <w:rFonts w:ascii="Times New Roman" w:hAnsi="Times New Roman" w:cs="Times New Roman"/>
          <w:sz w:val="24"/>
          <w:szCs w:val="24"/>
        </w:rPr>
        <w:t xml:space="preserve"> федеральными законами</w:t>
      </w:r>
      <w:r w:rsidRPr="00A959DF">
        <w:rPr>
          <w:rFonts w:ascii="Times New Roman" w:hAnsi="Times New Roman" w:cs="Times New Roman"/>
          <w:sz w:val="24"/>
          <w:szCs w:val="24"/>
        </w:rPr>
        <w:t>.</w:t>
      </w:r>
    </w:p>
    <w:p w:rsidR="00EC0619" w:rsidRPr="004666DA" w:rsidRDefault="00EC0619"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2.6.6. Уведомление о планируемом строительстве 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EC0619" w:rsidRDefault="00EC0619" w:rsidP="00860F56">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2.6.7. Уведомление о планируемом строительстве и документы, прилагаемые к такому уведомлению,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w:t>
      </w:r>
    </w:p>
    <w:p w:rsidR="00A959DF" w:rsidRPr="00A959DF" w:rsidRDefault="00A959DF" w:rsidP="00A959DF">
      <w:pPr>
        <w:pStyle w:val="ConsPlusNormal"/>
        <w:ind w:firstLine="540"/>
        <w:jc w:val="both"/>
        <w:rPr>
          <w:rFonts w:ascii="Times New Roman" w:hAnsi="Times New Roman" w:cs="Times New Roman"/>
          <w:sz w:val="24"/>
          <w:szCs w:val="24"/>
        </w:rPr>
      </w:pPr>
      <w:proofErr w:type="gramStart"/>
      <w:r w:rsidRPr="00A959DF">
        <w:rPr>
          <w:rFonts w:ascii="Times New Roman" w:hAnsi="Times New Roman" w:cs="Times New Roman"/>
          <w:sz w:val="24"/>
          <w:szCs w:val="24"/>
        </w:rPr>
        <w:t>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59DF" w:rsidRPr="004666DA" w:rsidRDefault="00A959DF" w:rsidP="00A959DF">
      <w:pPr>
        <w:pStyle w:val="ConsPlusNormal"/>
        <w:ind w:firstLine="540"/>
        <w:jc w:val="both"/>
        <w:rPr>
          <w:rFonts w:ascii="Times New Roman" w:hAnsi="Times New Roman" w:cs="Times New Roman"/>
          <w:sz w:val="24"/>
          <w:szCs w:val="24"/>
        </w:rPr>
      </w:pPr>
      <w:r w:rsidRPr="00A959DF">
        <w:rPr>
          <w:rFonts w:ascii="Times New Roman" w:hAnsi="Times New Roman" w:cs="Times New Roman"/>
          <w:sz w:val="24"/>
          <w:szCs w:val="24"/>
        </w:rPr>
        <w:t xml:space="preserve"> 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91BD5" w:rsidRPr="004666DA" w:rsidRDefault="00F91BD5" w:rsidP="00F91BD5">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2.6.8.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1BD5" w:rsidRPr="004666DA" w:rsidRDefault="00F91BD5" w:rsidP="00F91BD5">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D1345" w:rsidRPr="004666DA" w:rsidRDefault="002D1345" w:rsidP="00F91BD5">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Информация об организациях, участвующих в предоставлении муниципальной услуги, представлена в приложении 6 к настоящему административному регламенту.</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E0D72" w:rsidRPr="004666DA" w:rsidRDefault="00BE0D72" w:rsidP="006E34EB">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Основания для отказа в приеме документов, необходимых</w:t>
      </w:r>
      <w:r w:rsidR="006E34EB">
        <w:rPr>
          <w:rFonts w:ascii="Times New Roman" w:hAnsi="Times New Roman" w:cs="Times New Roman"/>
          <w:sz w:val="24"/>
          <w:szCs w:val="24"/>
        </w:rPr>
        <w:t xml:space="preserve"> </w:t>
      </w:r>
      <w:r w:rsidRPr="004666DA">
        <w:rPr>
          <w:rFonts w:ascii="Times New Roman" w:hAnsi="Times New Roman" w:cs="Times New Roman"/>
          <w:sz w:val="24"/>
          <w:szCs w:val="24"/>
        </w:rPr>
        <w:t>для предоставления муниципальной услуги:</w:t>
      </w:r>
    </w:p>
    <w:p w:rsidR="00BE0D72" w:rsidRPr="004666DA" w:rsidRDefault="00BE0D72" w:rsidP="006E34EB">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1) в результате проверки усиленной квалифицированной электронной подписи (далее – квалифицированная подпись) выявлено несоблюдение установленных статьей 11 Федерального закона от 06.04.2011 № 63-ФЗ</w:t>
      </w:r>
      <w:r w:rsidR="006E34EB">
        <w:rPr>
          <w:rFonts w:ascii="Times New Roman" w:hAnsi="Times New Roman" w:cs="Times New Roman"/>
          <w:sz w:val="24"/>
          <w:szCs w:val="24"/>
        </w:rPr>
        <w:t xml:space="preserve"> </w:t>
      </w:r>
      <w:r w:rsidRPr="004666DA">
        <w:rPr>
          <w:rFonts w:ascii="Times New Roman" w:hAnsi="Times New Roman" w:cs="Times New Roman"/>
          <w:sz w:val="24"/>
          <w:szCs w:val="24"/>
        </w:rPr>
        <w:t xml:space="preserve">"Об электронной подписи" условий признания ее действительности, в случае обращения за предоставлением муниципальной услуги в </w:t>
      </w:r>
      <w:r w:rsidRPr="004666DA">
        <w:rPr>
          <w:rFonts w:ascii="Times New Roman" w:hAnsi="Times New Roman" w:cs="Times New Roman"/>
          <w:sz w:val="24"/>
          <w:szCs w:val="24"/>
        </w:rPr>
        <w:lastRenderedPageBreak/>
        <w:t>электронной форме;</w:t>
      </w:r>
    </w:p>
    <w:p w:rsidR="00BE0D72" w:rsidRPr="004666DA" w:rsidRDefault="00BE0D72" w:rsidP="00BE0D72">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 в уведомлении о планируемом строительстве отсутствуют сведения, предусмотренные пунктом 2.6.3 настоящего административного регламента;</w:t>
      </w:r>
    </w:p>
    <w:p w:rsidR="00D83609" w:rsidRPr="004666DA" w:rsidRDefault="00BE0D72" w:rsidP="00BE0D72">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 заявителем не представлены документы, указанные в пункте 2.6.1 настоящего административного регламента.</w:t>
      </w:r>
    </w:p>
    <w:p w:rsidR="00F91BD5" w:rsidRPr="004666DA" w:rsidRDefault="00F91BD5"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2.8. </w:t>
      </w:r>
      <w:r w:rsidR="00BE0D72" w:rsidRPr="004666D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F543DC" w:rsidRPr="004666DA">
        <w:rPr>
          <w:rFonts w:ascii="Times New Roman" w:hAnsi="Times New Roman" w:cs="Times New Roman"/>
          <w:sz w:val="24"/>
          <w:szCs w:val="24"/>
        </w:rPr>
        <w:t>.</w:t>
      </w:r>
    </w:p>
    <w:p w:rsidR="00D83609" w:rsidRPr="004666DA" w:rsidRDefault="00F91BD5"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2.8.1. </w:t>
      </w:r>
      <w:r w:rsidR="00D83609" w:rsidRPr="004666DA">
        <w:rPr>
          <w:rFonts w:ascii="Times New Roman" w:hAnsi="Times New Roman" w:cs="Times New Roman"/>
          <w:sz w:val="24"/>
          <w:szCs w:val="24"/>
        </w:rPr>
        <w:t>Основания для приостановления муниципальной услуги отсутствуют.</w:t>
      </w:r>
    </w:p>
    <w:p w:rsidR="00D83609" w:rsidRPr="004666DA" w:rsidRDefault="00F91BD5"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2.8.2. </w:t>
      </w:r>
      <w:r w:rsidR="00BE0D72" w:rsidRPr="004666DA">
        <w:rPr>
          <w:rFonts w:ascii="Times New Roman" w:hAnsi="Times New Roman" w:cs="Times New Roman"/>
          <w:sz w:val="24"/>
          <w:szCs w:val="24"/>
        </w:rPr>
        <w:t>Основаниями для направления заявителю уведомления о несоответствии указанных параметров являются</w:t>
      </w:r>
      <w:r w:rsidR="00D83609" w:rsidRPr="004666DA">
        <w:rPr>
          <w:rFonts w:ascii="Times New Roman" w:hAnsi="Times New Roman" w:cs="Times New Roman"/>
          <w:sz w:val="24"/>
          <w:szCs w:val="24"/>
        </w:rPr>
        <w:t>:</w:t>
      </w:r>
    </w:p>
    <w:p w:rsidR="00BE0D72" w:rsidRPr="004666DA" w:rsidRDefault="00BE0D72" w:rsidP="00BE0D72">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территорией,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 поступления уведомления о планируемом строительстве;</w:t>
      </w:r>
      <w:proofErr w:type="gramEnd"/>
    </w:p>
    <w:p w:rsidR="00BE0D72" w:rsidRPr="004666DA" w:rsidRDefault="00BE0D72" w:rsidP="00BE0D72">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 размещение </w:t>
      </w:r>
      <w:proofErr w:type="gramStart"/>
      <w:r w:rsidRPr="004666DA">
        <w:rPr>
          <w:rFonts w:ascii="Times New Roman" w:hAnsi="Times New Roman" w:cs="Times New Roman"/>
          <w:sz w:val="24"/>
          <w:szCs w:val="24"/>
        </w:rPr>
        <w:t>указанных</w:t>
      </w:r>
      <w:proofErr w:type="gramEnd"/>
      <w:r w:rsidRPr="004666DA">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83609" w:rsidRPr="004666DA" w:rsidRDefault="00BE0D72" w:rsidP="00BE0D72">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E0D72"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w:t>
      </w:r>
      <w:r w:rsidR="00F91BD5" w:rsidRPr="004666DA">
        <w:rPr>
          <w:rFonts w:ascii="Times New Roman" w:hAnsi="Times New Roman" w:cs="Times New Roman"/>
          <w:sz w:val="24"/>
          <w:szCs w:val="24"/>
        </w:rPr>
        <w:t>9</w:t>
      </w:r>
      <w:r w:rsidRPr="004666DA">
        <w:rPr>
          <w:rFonts w:ascii="Times New Roman" w:hAnsi="Times New Roman" w:cs="Times New Roman"/>
          <w:sz w:val="24"/>
          <w:szCs w:val="24"/>
        </w:rPr>
        <w:t>.</w:t>
      </w:r>
      <w:r w:rsidR="00BE0D72" w:rsidRPr="004666DA">
        <w:rPr>
          <w:rFonts w:ascii="Times New Roman" w:hAnsi="Times New Roman" w:cs="Times New Roman"/>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Муниципальная услуга предоставляется бесплатно.</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0</w:t>
      </w:r>
      <w:r w:rsidRPr="004666DA">
        <w:rPr>
          <w:rFonts w:ascii="Times New Roman" w:hAnsi="Times New Roman" w:cs="Times New Roman"/>
          <w:sz w:val="24"/>
          <w:szCs w:val="24"/>
        </w:rPr>
        <w:t>.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Максимальный срок ожидания в очереди при подаче уведомления о предоставлении муниципальной услуги и при получении результата предоставления такой услуги не должен превышать 15 минут.</w:t>
      </w:r>
    </w:p>
    <w:p w:rsidR="00AA25A4" w:rsidRPr="004666DA" w:rsidRDefault="00D83609" w:rsidP="00AA25A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1</w:t>
      </w:r>
      <w:r w:rsidRPr="004666DA">
        <w:rPr>
          <w:rFonts w:ascii="Times New Roman" w:hAnsi="Times New Roman" w:cs="Times New Roman"/>
          <w:sz w:val="24"/>
          <w:szCs w:val="24"/>
        </w:rPr>
        <w:t xml:space="preserve">. </w:t>
      </w:r>
      <w:r w:rsidR="00AA25A4" w:rsidRPr="004666DA">
        <w:rPr>
          <w:rFonts w:ascii="Times New Roman" w:hAnsi="Times New Roman" w:cs="Times New Roman"/>
          <w:sz w:val="24"/>
          <w:szCs w:val="24"/>
        </w:rPr>
        <w:t>Срок и порядок регистрации уведомления о планируемом строительстве составляет:</w:t>
      </w:r>
    </w:p>
    <w:p w:rsidR="00AA25A4" w:rsidRPr="004666DA" w:rsidRDefault="00AA25A4" w:rsidP="00AA25A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на личном приеме граждан – не более 15 минут;</w:t>
      </w:r>
    </w:p>
    <w:p w:rsidR="00D83609" w:rsidRPr="004666DA" w:rsidRDefault="00AA25A4" w:rsidP="00AA25A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при поступлении уведомления о планируемом строительстве и прилагаемых документов по почте, через Единый портал государственных и муниципальных услуг или через МФЦ – 1 рабочий день.</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2</w:t>
      </w:r>
      <w:r w:rsidRPr="004666DA">
        <w:rPr>
          <w:rFonts w:ascii="Times New Roman" w:hAnsi="Times New Roman" w:cs="Times New Roman"/>
          <w:sz w:val="24"/>
          <w:szCs w:val="24"/>
        </w:rPr>
        <w:t xml:space="preserve">. </w:t>
      </w:r>
      <w:proofErr w:type="gramStart"/>
      <w:r w:rsidRPr="004666D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2</w:t>
      </w:r>
      <w:r w:rsidRPr="004666DA">
        <w:rPr>
          <w:rFonts w:ascii="Times New Roman" w:hAnsi="Times New Roman" w:cs="Times New Roman"/>
          <w:sz w:val="24"/>
          <w:szCs w:val="24"/>
        </w:rPr>
        <w:t>.1. Требования к помещениям, в которых предоставляется муниципальная услуга.</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Помещения, в которых предоставляется муниципальная услуга, обеспечиваются </w:t>
      </w:r>
      <w:r w:rsidRPr="004666DA">
        <w:rPr>
          <w:rFonts w:ascii="Times New Roman" w:hAnsi="Times New Roman" w:cs="Times New Roman"/>
          <w:sz w:val="24"/>
          <w:szCs w:val="24"/>
        </w:rPr>
        <w:lastRenderedPageBreak/>
        <w:t>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83609" w:rsidRPr="004666DA" w:rsidRDefault="00D83609" w:rsidP="00A959DF">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Помещения уполномоченного органа должны соответствовать </w:t>
      </w:r>
      <w:r w:rsidR="00A959DF" w:rsidRPr="00A959DF">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00A959DF">
        <w:rPr>
          <w:rFonts w:ascii="Times New Roman" w:hAnsi="Times New Roman" w:cs="Times New Roman"/>
          <w:sz w:val="24"/>
          <w:szCs w:val="24"/>
        </w:rPr>
        <w:t>,</w:t>
      </w:r>
      <w:r w:rsidRPr="004666DA">
        <w:rPr>
          <w:rFonts w:ascii="Times New Roman" w:hAnsi="Times New Roman" w:cs="Times New Roman"/>
          <w:sz w:val="24"/>
          <w:szCs w:val="24"/>
        </w:rPr>
        <w:t xml:space="preserve"> </w:t>
      </w:r>
      <w:r w:rsidR="00A959DF" w:rsidRPr="00A959DF">
        <w:rPr>
          <w:rFonts w:ascii="Times New Roman" w:hAnsi="Times New Roman" w:cs="Times New Roman"/>
          <w:sz w:val="24"/>
          <w:szCs w:val="24"/>
        </w:rPr>
        <w:t>утвержденным постановлением Главного государственного санитарного врача Российской Федерации от 02.12.2020 № 40,</w:t>
      </w:r>
      <w:r w:rsidR="00A959DF">
        <w:rPr>
          <w:rFonts w:ascii="Times New Roman" w:hAnsi="Times New Roman" w:cs="Times New Roman"/>
          <w:sz w:val="24"/>
          <w:szCs w:val="24"/>
        </w:rPr>
        <w:t xml:space="preserve"> </w:t>
      </w:r>
      <w:r w:rsidRPr="004666DA">
        <w:rPr>
          <w:rFonts w:ascii="Times New Roman" w:hAnsi="Times New Roman" w:cs="Times New Roman"/>
          <w:sz w:val="24"/>
          <w:szCs w:val="24"/>
        </w:rPr>
        <w:t>и быть оборудованы средствами пожаротушения.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Вход и выход из помещений оборудуются соответствующими указателями.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2</w:t>
      </w:r>
      <w:r w:rsidRPr="004666DA">
        <w:rPr>
          <w:rFonts w:ascii="Times New Roman" w:hAnsi="Times New Roman" w:cs="Times New Roman"/>
          <w:sz w:val="24"/>
          <w:szCs w:val="24"/>
        </w:rPr>
        <w:t>.2. Требования к местам ожидания.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Места ожидания должны быть оборудованы стульями, кресельными секциями, скамьями.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2</w:t>
      </w:r>
      <w:r w:rsidRPr="004666DA">
        <w:rPr>
          <w:rFonts w:ascii="Times New Roman" w:hAnsi="Times New Roman" w:cs="Times New Roman"/>
          <w:sz w:val="24"/>
          <w:szCs w:val="24"/>
        </w:rPr>
        <w:t>.3. Требования к местам приема заявителей.</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печатающими копирующим устройствам.</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2</w:t>
      </w:r>
      <w:r w:rsidRPr="004666DA">
        <w:rPr>
          <w:rFonts w:ascii="Times New Roman" w:hAnsi="Times New Roman" w:cs="Times New Roman"/>
          <w:sz w:val="24"/>
          <w:szCs w:val="24"/>
        </w:rPr>
        <w:t>.4. Требования к информационным стендам.</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текст настоящего административного регламента;</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информация о порядке исполнения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перечень документов, необходимых для предоставления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формы и образцы документов для заполнения;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справочные телефоны;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адреса электронной почты и адреса интернет-сайтов;</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83609" w:rsidRPr="004666DA" w:rsidRDefault="00A86E56" w:rsidP="00756174">
      <w:pPr>
        <w:pStyle w:val="ConsPlusNormal"/>
        <w:ind w:firstLine="540"/>
        <w:jc w:val="both"/>
        <w:rPr>
          <w:rFonts w:ascii="Times New Roman" w:hAnsi="Times New Roman" w:cs="Times New Roman"/>
          <w:sz w:val="24"/>
          <w:szCs w:val="24"/>
        </w:rPr>
      </w:pPr>
      <w:r w:rsidRPr="00A86E56">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w:t>
      </w:r>
      <w:r w:rsidRPr="00A86E56">
        <w:rPr>
          <w:rFonts w:ascii="Times New Roman" w:hAnsi="Times New Roman" w:cs="Times New Roman"/>
          <w:sz w:val="24"/>
          <w:szCs w:val="24"/>
        </w:rPr>
        <w:lastRenderedPageBreak/>
        <w:t>государственных и муниципальных услуг (www.gosuslugi.ru) и официаль</w:t>
      </w:r>
      <w:r>
        <w:rPr>
          <w:rFonts w:ascii="Times New Roman" w:hAnsi="Times New Roman" w:cs="Times New Roman"/>
          <w:sz w:val="24"/>
          <w:szCs w:val="24"/>
        </w:rPr>
        <w:t>ном сайте уполномоченного орган</w:t>
      </w:r>
      <w:r w:rsidR="00D83609" w:rsidRPr="004666DA">
        <w:rPr>
          <w:rFonts w:ascii="Times New Roman" w:hAnsi="Times New Roman" w:cs="Times New Roman"/>
          <w:sz w:val="24"/>
          <w:szCs w:val="24"/>
        </w:rPr>
        <w:t>а (http://www.</w:t>
      </w:r>
      <w:proofErr w:type="spellStart"/>
      <w:r w:rsidR="008F70D0" w:rsidRPr="004666DA">
        <w:rPr>
          <w:rFonts w:ascii="Times New Roman" w:hAnsi="Times New Roman" w:cs="Times New Roman"/>
          <w:sz w:val="24"/>
          <w:szCs w:val="24"/>
          <w:lang w:val="en-US"/>
        </w:rPr>
        <w:t>stpadmi</w:t>
      </w:r>
      <w:r w:rsidR="00B45460" w:rsidRPr="004666DA">
        <w:rPr>
          <w:rFonts w:ascii="Times New Roman" w:hAnsi="Times New Roman" w:cs="Times New Roman"/>
          <w:sz w:val="24"/>
          <w:szCs w:val="24"/>
          <w:lang w:val="en-US"/>
        </w:rPr>
        <w:t>n</w:t>
      </w:r>
      <w:proofErr w:type="spellEnd"/>
      <w:r w:rsidR="00D83609" w:rsidRPr="004666DA">
        <w:rPr>
          <w:rFonts w:ascii="Times New Roman" w:hAnsi="Times New Roman" w:cs="Times New Roman"/>
          <w:sz w:val="24"/>
          <w:szCs w:val="24"/>
        </w:rPr>
        <w:t>.</w:t>
      </w:r>
      <w:proofErr w:type="spellStart"/>
      <w:r w:rsidR="00D83609" w:rsidRPr="004666DA">
        <w:rPr>
          <w:rFonts w:ascii="Times New Roman" w:hAnsi="Times New Roman" w:cs="Times New Roman"/>
          <w:sz w:val="24"/>
          <w:szCs w:val="24"/>
        </w:rPr>
        <w:t>ru</w:t>
      </w:r>
      <w:proofErr w:type="spellEnd"/>
      <w:r w:rsidR="00D83609" w:rsidRPr="004666DA">
        <w:rPr>
          <w:rFonts w:ascii="Times New Roman" w:hAnsi="Times New Roman" w:cs="Times New Roman"/>
          <w:sz w:val="24"/>
          <w:szCs w:val="24"/>
        </w:rPr>
        <w:t>).</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2</w:t>
      </w:r>
      <w:r w:rsidRPr="004666DA">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беспрепятственный вход инвалидов в помещение и выход из него;</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дублирование необходимой для инвалидов звуковой и зрительной информации (наименование органа предоставляющего услугу, адрес, номер телефона, график работы);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допуск </w:t>
      </w:r>
      <w:proofErr w:type="spellStart"/>
      <w:r w:rsidRPr="004666DA">
        <w:rPr>
          <w:rFonts w:ascii="Times New Roman" w:hAnsi="Times New Roman" w:cs="Times New Roman"/>
          <w:sz w:val="24"/>
          <w:szCs w:val="24"/>
        </w:rPr>
        <w:t>сурдопереводчика</w:t>
      </w:r>
      <w:proofErr w:type="spellEnd"/>
      <w:r w:rsidRPr="004666DA">
        <w:rPr>
          <w:rFonts w:ascii="Times New Roman" w:hAnsi="Times New Roman" w:cs="Times New Roman"/>
          <w:sz w:val="24"/>
          <w:szCs w:val="24"/>
        </w:rPr>
        <w:t xml:space="preserve"> и </w:t>
      </w:r>
      <w:proofErr w:type="spellStart"/>
      <w:r w:rsidRPr="004666DA">
        <w:rPr>
          <w:rFonts w:ascii="Times New Roman" w:hAnsi="Times New Roman" w:cs="Times New Roman"/>
          <w:sz w:val="24"/>
          <w:szCs w:val="24"/>
        </w:rPr>
        <w:t>тифлосурдопереводчика</w:t>
      </w:r>
      <w:proofErr w:type="spellEnd"/>
      <w:r w:rsidRPr="004666DA">
        <w:rPr>
          <w:rFonts w:ascii="Times New Roman" w:hAnsi="Times New Roman" w:cs="Times New Roman"/>
          <w:sz w:val="24"/>
          <w:szCs w:val="24"/>
        </w:rPr>
        <w:t>;</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3</w:t>
      </w:r>
      <w:r w:rsidRPr="004666DA">
        <w:rPr>
          <w:rFonts w:ascii="Times New Roman" w:hAnsi="Times New Roman" w:cs="Times New Roman"/>
          <w:sz w:val="24"/>
          <w:szCs w:val="24"/>
        </w:rPr>
        <w:t>. Показатели доступности и качества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С целью оценки доступности и качества муниципальных услуг используются следующие индикаторы и показатели: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возможность получения информации о ходе предоставления муниципальной услуги непосредственно от должностно</w:t>
      </w:r>
      <w:r w:rsidR="008F70D0" w:rsidRPr="004666DA">
        <w:rPr>
          <w:rFonts w:ascii="Times New Roman" w:hAnsi="Times New Roman" w:cs="Times New Roman"/>
          <w:sz w:val="24"/>
          <w:szCs w:val="24"/>
        </w:rPr>
        <w:t>го лица уполномоченного органа</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при приеме заявителя, на официальном сайте уполномоченного органа, посредством электронной почты, телефонной и почтовой связи;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w:t>
      </w:r>
      <w:r w:rsidR="008F70D0" w:rsidRPr="004666DA">
        <w:rPr>
          <w:rFonts w:ascii="Times New Roman" w:hAnsi="Times New Roman" w:cs="Times New Roman"/>
          <w:sz w:val="24"/>
          <w:szCs w:val="24"/>
        </w:rPr>
        <w:t xml:space="preserve">непосредственно в </w:t>
      </w:r>
      <w:r w:rsidR="00606FE9" w:rsidRPr="004666DA">
        <w:rPr>
          <w:rFonts w:ascii="Times New Roman" w:hAnsi="Times New Roman" w:cs="Times New Roman"/>
          <w:sz w:val="24"/>
          <w:szCs w:val="24"/>
        </w:rPr>
        <w:t>а</w:t>
      </w:r>
      <w:r w:rsidR="008F70D0" w:rsidRPr="004666DA">
        <w:rPr>
          <w:rFonts w:ascii="Times New Roman" w:hAnsi="Times New Roman" w:cs="Times New Roman"/>
          <w:sz w:val="24"/>
          <w:szCs w:val="24"/>
        </w:rPr>
        <w:t>дминистрации Старополтавского</w:t>
      </w:r>
      <w:r w:rsidRPr="004666DA">
        <w:rPr>
          <w:rFonts w:ascii="Times New Roman" w:hAnsi="Times New Roman" w:cs="Times New Roman"/>
          <w:sz w:val="24"/>
          <w:szCs w:val="24"/>
        </w:rPr>
        <w:t xml:space="preserve"> муниципального района;</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отсутствие обоснованных жалоб заявителей.</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2.1</w:t>
      </w:r>
      <w:r w:rsidR="00F91BD5" w:rsidRPr="004666DA">
        <w:rPr>
          <w:rFonts w:ascii="Times New Roman" w:hAnsi="Times New Roman" w:cs="Times New Roman"/>
          <w:sz w:val="24"/>
          <w:szCs w:val="24"/>
        </w:rPr>
        <w:t>4</w:t>
      </w:r>
      <w:r w:rsidRPr="004666DA">
        <w:rPr>
          <w:rFonts w:ascii="Times New Roman" w:hAnsi="Times New Roman" w:cs="Times New Roman"/>
          <w:sz w:val="24"/>
          <w:szCs w:val="24"/>
        </w:rPr>
        <w:t>. Иные требования, в том числе учитывающие особенности предоставления муниципальных услуг в электронной форме и МФЦ.</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Уведомление и документы, поступившие от заявителя в </w:t>
      </w:r>
      <w:r w:rsidR="003E6B30" w:rsidRPr="004666DA">
        <w:rPr>
          <w:rFonts w:ascii="Times New Roman" w:hAnsi="Times New Roman" w:cs="Times New Roman"/>
          <w:sz w:val="24"/>
          <w:szCs w:val="24"/>
        </w:rPr>
        <w:t>а</w:t>
      </w:r>
      <w:r w:rsidRPr="004666DA">
        <w:rPr>
          <w:rFonts w:ascii="Times New Roman" w:hAnsi="Times New Roman" w:cs="Times New Roman"/>
          <w:sz w:val="24"/>
          <w:szCs w:val="24"/>
        </w:rPr>
        <w:t>дминистраци</w:t>
      </w:r>
      <w:r w:rsidR="008F70D0" w:rsidRPr="004666DA">
        <w:rPr>
          <w:rFonts w:ascii="Times New Roman" w:hAnsi="Times New Roman" w:cs="Times New Roman"/>
          <w:sz w:val="24"/>
          <w:szCs w:val="24"/>
        </w:rPr>
        <w:t>ю</w:t>
      </w:r>
      <w:r w:rsidR="00716EF5" w:rsidRPr="004666DA">
        <w:rPr>
          <w:rFonts w:ascii="Times New Roman" w:hAnsi="Times New Roman" w:cs="Times New Roman"/>
          <w:sz w:val="24"/>
          <w:szCs w:val="24"/>
        </w:rPr>
        <w:t xml:space="preserve"> </w:t>
      </w:r>
      <w:r w:rsidR="008F70D0"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sidR="003E6B30"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ED4A61"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осуществившим прием и регистрацию документов. Уведомление и </w:t>
      </w:r>
      <w:r w:rsidRPr="004666DA">
        <w:rPr>
          <w:rFonts w:ascii="Times New Roman" w:hAnsi="Times New Roman" w:cs="Times New Roman"/>
          <w:sz w:val="24"/>
          <w:szCs w:val="24"/>
        </w:rPr>
        <w:lastRenderedPageBreak/>
        <w:t>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единого портала государственных и муниципальных услуг.</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В случае направления в </w:t>
      </w:r>
      <w:r w:rsidR="003E6B30" w:rsidRPr="004666DA">
        <w:rPr>
          <w:rFonts w:ascii="Times New Roman" w:hAnsi="Times New Roman" w:cs="Times New Roman"/>
          <w:sz w:val="24"/>
          <w:szCs w:val="24"/>
        </w:rPr>
        <w:t>а</w:t>
      </w:r>
      <w:r w:rsidRPr="004666DA">
        <w:rPr>
          <w:rFonts w:ascii="Times New Roman" w:hAnsi="Times New Roman" w:cs="Times New Roman"/>
          <w:sz w:val="24"/>
          <w:szCs w:val="24"/>
        </w:rPr>
        <w:t>дминистраци</w:t>
      </w:r>
      <w:r w:rsidR="00ED4A61" w:rsidRPr="004666DA">
        <w:rPr>
          <w:rFonts w:ascii="Times New Roman" w:hAnsi="Times New Roman" w:cs="Times New Roman"/>
          <w:sz w:val="24"/>
          <w:szCs w:val="24"/>
        </w:rPr>
        <w:t>ю</w:t>
      </w:r>
      <w:r w:rsidR="00716EF5" w:rsidRPr="004666DA">
        <w:rPr>
          <w:rFonts w:ascii="Times New Roman" w:hAnsi="Times New Roman" w:cs="Times New Roman"/>
          <w:sz w:val="24"/>
          <w:szCs w:val="24"/>
        </w:rPr>
        <w:t xml:space="preserve"> </w:t>
      </w:r>
      <w:r w:rsidR="00ED4A61"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уведомления в электронной форме основанием для его приема (регистрации) является предоставление заявителем посредством единого портала государственных и муниципальных услуг документов, указанных в части 6 статьи 7 Федерального закона от 27.07.2010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83609" w:rsidRPr="004666DA" w:rsidRDefault="00D83609" w:rsidP="00756174">
      <w:pPr>
        <w:pStyle w:val="ConsPlusNormal"/>
        <w:jc w:val="both"/>
        <w:rPr>
          <w:rFonts w:ascii="Times New Roman" w:hAnsi="Times New Roman" w:cs="Times New Roman"/>
          <w:sz w:val="24"/>
          <w:szCs w:val="24"/>
        </w:rPr>
      </w:pPr>
    </w:p>
    <w:p w:rsidR="00D83609" w:rsidRPr="004666DA" w:rsidRDefault="00D83609" w:rsidP="002F6842">
      <w:pPr>
        <w:pStyle w:val="ConsPlusTitle"/>
        <w:jc w:val="center"/>
        <w:outlineLvl w:val="1"/>
        <w:rPr>
          <w:rFonts w:ascii="Times New Roman" w:hAnsi="Times New Roman" w:cs="Times New Roman"/>
          <w:b w:val="0"/>
          <w:sz w:val="24"/>
          <w:szCs w:val="24"/>
        </w:rPr>
      </w:pPr>
      <w:r w:rsidRPr="004666DA">
        <w:rPr>
          <w:rFonts w:ascii="Times New Roman" w:hAnsi="Times New Roman" w:cs="Times New Roman"/>
          <w:b w:val="0"/>
          <w:sz w:val="24"/>
          <w:szCs w:val="24"/>
        </w:rPr>
        <w:t xml:space="preserve">3. </w:t>
      </w:r>
      <w:r w:rsidR="002F6842">
        <w:rPr>
          <w:rFonts w:ascii="Times New Roman" w:hAnsi="Times New Roman" w:cs="Times New Roman"/>
          <w:b w:val="0"/>
          <w:sz w:val="24"/>
          <w:szCs w:val="24"/>
        </w:rPr>
        <w:t>С</w:t>
      </w:r>
      <w:r w:rsidR="002F6842" w:rsidRPr="002F6842">
        <w:rPr>
          <w:rFonts w:ascii="Times New Roman" w:hAnsi="Times New Roman" w:cs="Times New Roman"/>
          <w:b w:val="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3609" w:rsidRPr="004666DA" w:rsidRDefault="00D83609" w:rsidP="00756174">
      <w:pPr>
        <w:pStyle w:val="ConsPlusNormal"/>
        <w:jc w:val="both"/>
        <w:rPr>
          <w:rFonts w:ascii="Times New Roman" w:hAnsi="Times New Roman" w:cs="Times New Roman"/>
          <w:sz w:val="24"/>
          <w:szCs w:val="24"/>
        </w:rPr>
      </w:pP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а) 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б) направление межведомственных запросов в органы (организации), участвующие в предоставлении муниципальной услуги;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рассмотрение документов, в том числе полученных по запросам; подготовка проекта уведомления о соответствии (несоответствии) указанных параметров;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г) подписание проекта уведомления о соответствии (несоответствии) указанных параметров; выдача (направление) уведомление о соответствии (несоответствии) указанных параметров.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3.2. 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w:t>
      </w:r>
      <w:r w:rsidR="006E34EB">
        <w:rPr>
          <w:rFonts w:ascii="Times New Roman" w:hAnsi="Times New Roman" w:cs="Times New Roman"/>
          <w:sz w:val="24"/>
          <w:szCs w:val="24"/>
        </w:rPr>
        <w:t>.</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либо в МФЦ уведомления о планируемом строительстве.</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3.2.2. Прием документов осуществляет специалист уполномоченного органа либо специалист МФЦ.</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Специалист МФЦ передает в уполномоченный орган документы, полученные от заявителя, в день их получения.</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w:t>
      </w:r>
      <w:proofErr w:type="gramStart"/>
      <w:r w:rsidRPr="004666DA">
        <w:rPr>
          <w:rFonts w:ascii="Times New Roman" w:hAnsi="Times New Roman" w:cs="Times New Roman"/>
          <w:sz w:val="24"/>
          <w:szCs w:val="24"/>
        </w:rPr>
        <w:t>осуществляющими</w:t>
      </w:r>
      <w:proofErr w:type="gramEnd"/>
      <w:r w:rsidRPr="004666DA">
        <w:rPr>
          <w:rFonts w:ascii="Times New Roman" w:hAnsi="Times New Roman" w:cs="Times New Roman"/>
          <w:sz w:val="24"/>
          <w:szCs w:val="24"/>
        </w:rPr>
        <w:t xml:space="preserve"> прием документов, а подлинники документов возвращаются гражданину.</w:t>
      </w:r>
    </w:p>
    <w:p w:rsidR="00912E53" w:rsidRPr="004666DA" w:rsidRDefault="00912E53" w:rsidP="00912E53">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В случае поступления в уполномоченный орган уведомления о планируемом строительстве в электронном виде на электронном носителе</w:t>
      </w:r>
      <w:proofErr w:type="gramEnd"/>
      <w:r w:rsidRPr="004666DA">
        <w:rPr>
          <w:rFonts w:ascii="Times New Roman" w:hAnsi="Times New Roman" w:cs="Times New Roman"/>
          <w:sz w:val="24"/>
          <w:szCs w:val="24"/>
        </w:rPr>
        <w:t xml:space="preserve"> специалист уполномоченного органа осуществляет распечатку уведомления о планируемом строительстве и документов к нему на бумажном носителе.</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lastRenderedPageBreak/>
        <w:t>3.2.4. Получение уведомление о планируемом строительстве и прилагаемых к нему документов подтверждается специалистом уполномоченного органа путем выдачи (направления) заявителю расписки в получении документов.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случае представления документов через МФЦ расписка выдается специалистом МФЦ.</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3.2.5. После выдачи (направления) специалистом уполномоченного органа заявителю расписки в получении документов или поступления уведомления о планируемом строительстве и документов к нему из МФЦ специалист уполномоченного органа регистрирует уведомление о планируемом строительстве с прилагаемыми к нему документами.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При поступлении уведомления о планируемом строительстве специалист уполномоченного органа в течение 1 рабочего дня с момента его регистрации проводит процедуру проверки наличия в уведомлении о планируемом строительстве сведений, предусмотренных пунктом 2.6.3 настоящего административного регламента, а также документов, предусмотренных пунктом 2.6.1 настоящего административного регламента.</w:t>
      </w:r>
    </w:p>
    <w:p w:rsidR="00912E53" w:rsidRPr="004666DA" w:rsidRDefault="00912E53" w:rsidP="00912E53">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В случае отсутствия в уведомлении о планируемом строительстве сведений, предусмотренных пунктом 2.6.3 настоящего административного регламента, или документов, предусмотренных пунктом 2.6.1 настоящего административного регламента, уполномоченный орган в течение 3 рабочих дней со дня поступления уведомления о планируемом строительстве принимает решение об отказе в приеме к рассмотрению уведомления о планируемом строительстве и прилагаемых к нему документов и направляет заявителю уведомление об этом</w:t>
      </w:r>
      <w:proofErr w:type="gramEnd"/>
      <w:r w:rsidRPr="004666DA">
        <w:rPr>
          <w:rFonts w:ascii="Times New Roman" w:hAnsi="Times New Roman" w:cs="Times New Roman"/>
          <w:sz w:val="24"/>
          <w:szCs w:val="24"/>
        </w:rPr>
        <w:t xml:space="preserve"> с указанием причин возврата, которые послужили основанием для принятия указанного решения.</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Вместе </w:t>
      </w:r>
      <w:proofErr w:type="gramStart"/>
      <w:r w:rsidRPr="004666DA">
        <w:rPr>
          <w:rFonts w:ascii="Times New Roman" w:hAnsi="Times New Roman" w:cs="Times New Roman"/>
          <w:sz w:val="24"/>
          <w:szCs w:val="24"/>
        </w:rPr>
        <w:t>с уведомлением об отказе в приеме к рассмотрению уведомления о планируемом строительстве</w:t>
      </w:r>
      <w:proofErr w:type="gramEnd"/>
      <w:r w:rsidRPr="004666DA">
        <w:rPr>
          <w:rFonts w:ascii="Times New Roman" w:hAnsi="Times New Roman" w:cs="Times New Roman"/>
          <w:sz w:val="24"/>
          <w:szCs w:val="24"/>
        </w:rPr>
        <w:t xml:space="preserve"> уполномоченный орган возвращает заявителю уведомление о планируемом строительстве и прилагаемые к нему документы. В данном случае уведомление о планируемом строительстве считается ненаправленным.</w:t>
      </w:r>
    </w:p>
    <w:p w:rsidR="00912E53" w:rsidRPr="004666DA" w:rsidRDefault="00912E53" w:rsidP="00912E53">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При поступлении уведомления о планируемом строительстве</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12E53" w:rsidRPr="004666DA" w:rsidRDefault="00912E53" w:rsidP="00912E53">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уведомления о планируемом строительстве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4666DA">
        <w:rPr>
          <w:rFonts w:ascii="Times New Roman" w:hAnsi="Times New Roman" w:cs="Times New Roman"/>
          <w:sz w:val="24"/>
          <w:szCs w:val="24"/>
        </w:rPr>
        <w:t xml:space="preserve"> послужили основанием для принятия указанного решения.</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3.2.6. В случае представления уведомления о планируемом строительстве через МФЦ срок предоставления муниципальной услуги исчисляется со дня поступления уведомления в уполномоченный орган.  </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3.2.7. Максимальный срок выполнения административной процедуры:</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при личном приеме – не более 15 минут.</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при поступлении уведомления о планируемом строительстве и документов по почте, через Единый портал государственных и муниципальных услуг или через МФЦ – 1 рабочий </w:t>
      </w:r>
      <w:r w:rsidRPr="004666DA">
        <w:rPr>
          <w:rFonts w:ascii="Times New Roman" w:hAnsi="Times New Roman" w:cs="Times New Roman"/>
          <w:sz w:val="24"/>
          <w:szCs w:val="24"/>
        </w:rPr>
        <w:lastRenderedPageBreak/>
        <w:t>день со дня поступления документов.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Уведомление об отказе в приеме к рассмотрению уведомления о планируемом строительстве и документов в случае выявления нарушений требований пунктов 2.6.1, 2.6.3 настоящего административного регламента направляется в течение 3 рабочих дней со дня поступления уведомления о планируемом строительстве.</w:t>
      </w:r>
    </w:p>
    <w:p w:rsidR="00912E53" w:rsidRPr="004666DA" w:rsidRDefault="00BE3476" w:rsidP="00912E53">
      <w:pPr>
        <w:pStyle w:val="ConsPlusNormal"/>
        <w:ind w:firstLine="540"/>
        <w:jc w:val="both"/>
        <w:rPr>
          <w:rFonts w:ascii="Times New Roman" w:hAnsi="Times New Roman" w:cs="Times New Roman"/>
          <w:sz w:val="24"/>
          <w:szCs w:val="24"/>
        </w:rPr>
      </w:pPr>
      <w:r w:rsidRPr="00BE3476">
        <w:rPr>
          <w:rFonts w:ascii="Times New Roman" w:hAnsi="Times New Roman" w:cs="Times New Roman"/>
          <w:sz w:val="24"/>
          <w:szCs w:val="24"/>
        </w:rPr>
        <w:t xml:space="preserve">Уведомление об отказе в приеме к рассмотрению уведомления о планируемом строительстве и документов, в случае выявления в ходе </w:t>
      </w:r>
      <w:proofErr w:type="gramStart"/>
      <w:r w:rsidRPr="00BE3476">
        <w:rPr>
          <w:rFonts w:ascii="Times New Roman" w:hAnsi="Times New Roman" w:cs="Times New Roman"/>
          <w:sz w:val="24"/>
          <w:szCs w:val="24"/>
        </w:rPr>
        <w:t>проверки квалифицированной подписи заявителя несоблюдения установленных условий ее действительности</w:t>
      </w:r>
      <w:proofErr w:type="gramEnd"/>
      <w:r w:rsidRPr="00BE3476">
        <w:rPr>
          <w:rFonts w:ascii="Times New Roman" w:hAnsi="Times New Roman" w:cs="Times New Roman"/>
          <w:sz w:val="24"/>
          <w:szCs w:val="24"/>
        </w:rPr>
        <w:t xml:space="preserve"> направляется в течение 3 дней со дня завер</w:t>
      </w:r>
      <w:r>
        <w:rPr>
          <w:rFonts w:ascii="Times New Roman" w:hAnsi="Times New Roman" w:cs="Times New Roman"/>
          <w:sz w:val="24"/>
          <w:szCs w:val="24"/>
        </w:rPr>
        <w:t>шения проведения такой проверки</w:t>
      </w:r>
      <w:r w:rsidR="00912E53" w:rsidRPr="004666DA">
        <w:rPr>
          <w:rFonts w:ascii="Times New Roman" w:hAnsi="Times New Roman" w:cs="Times New Roman"/>
          <w:sz w:val="24"/>
          <w:szCs w:val="24"/>
        </w:rPr>
        <w:t>.</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3.2.8. Результатом выполнения административной процедуры является:</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прием и регистрация уведомления о планируемом строительстве, выдача (направление в электронном виде) расписки в получении уведомления о планируемом строительстве и приложенных к нему документов;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 направление уведомления об отказе в приеме к рассмотрению уведомления о планируемом строительстве; возврат уведомления о планируемом строительстве и прилагаемых к нему документов. </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3.3. Направление межведомственных запросов в органы (организации), участвующие в предоставлении муниципальной услуги.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3.3.1. Основанием для начала выполнения административной процедуры является получение зарегистрированного в установленном порядке уведомления о планируемом строительстве.</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3.3.2. </w:t>
      </w:r>
      <w:proofErr w:type="gramStart"/>
      <w:r w:rsidRPr="004666DA">
        <w:rPr>
          <w:rFonts w:ascii="Times New Roman" w:hAnsi="Times New Roman" w:cs="Times New Roman"/>
          <w:sz w:val="24"/>
          <w:szCs w:val="24"/>
        </w:rPr>
        <w:t>Если документы (их копии или сведения, содержащиеся в них), указанные в пункте 2.6.2 настоящего административного регламента,</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не были представлены заявителем по собственной инициативе специалист уполномоченного органа осуществляет направление межведомственного запроса, в орган государственной власти, осуществляющий ведение Единого государственного реестра недвижимости, о правообладателе земельного участка.</w:t>
      </w:r>
      <w:proofErr w:type="gramEnd"/>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3.3.3. Максимальный срок выполнения административной процедуры – 3 рабочих дня со дня поступления уведомления о планируемом строительстве.</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3.4. Рассмотрение документов, в том числе полученных по запросам; подготовка проекта уведомления о соответствии (несоответствии) указанных параметров.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3.4.1. Основанием для начала административной процедуры является получение специалистом уполномоченного органа всех документов (их копий или сведений, содержащихся в них) необходимых для предоставления муниципальной услуги.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3.4.2. </w:t>
      </w:r>
      <w:proofErr w:type="gramStart"/>
      <w:r w:rsidRPr="004666DA">
        <w:rPr>
          <w:rFonts w:ascii="Times New Roman" w:hAnsi="Times New Roman" w:cs="Times New Roman"/>
          <w:sz w:val="24"/>
          <w:szCs w:val="24"/>
        </w:rPr>
        <w:t>В ходе рассмотрения уведомления о планируемом строительстве и документов приложенных к нему специалист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w:t>
      </w:r>
      <w:proofErr w:type="gramEnd"/>
      <w:r w:rsidRPr="004666DA">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w:t>
      </w:r>
      <w:r w:rsidRPr="004666DA">
        <w:rPr>
          <w:rFonts w:ascii="Times New Roman" w:hAnsi="Times New Roman" w:cs="Times New Roman"/>
          <w:sz w:val="24"/>
          <w:szCs w:val="24"/>
        </w:rPr>
        <w:lastRenderedPageBreak/>
        <w:t>земельного участка и ограничениям, установленным в соответствии с земельным и иным законодательством Российской Федерации.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3.4.3. Специалист уполномоченного органа проводит проверку на предмет наличия либо отсутствия оснований для отказа в предоставлении муниципальной услуги, предусмотренных пунктом 2.</w:t>
      </w:r>
      <w:r w:rsidR="00706A1B" w:rsidRPr="004666DA">
        <w:rPr>
          <w:rFonts w:ascii="Times New Roman" w:hAnsi="Times New Roman" w:cs="Times New Roman"/>
          <w:sz w:val="24"/>
          <w:szCs w:val="24"/>
        </w:rPr>
        <w:t>8</w:t>
      </w:r>
      <w:r w:rsidRPr="004666DA">
        <w:rPr>
          <w:rFonts w:ascii="Times New Roman" w:hAnsi="Times New Roman" w:cs="Times New Roman"/>
          <w:sz w:val="24"/>
          <w:szCs w:val="24"/>
        </w:rPr>
        <w:t>.2 настоящего административного регламента.</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По итогам проведенной проверки специалист уполномоченного органа подготавливает (в 2 экземплярах) проект уведомления о соответствии (несоответствии) указанных параметров по форме, утвержденной приказом Минстроя России от 19.09.2018 № 591/пр.</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Уведомление о несоответствии указанных параметров направляется заявителю только в случаях, предусмотренных пунктом 2.</w:t>
      </w:r>
      <w:r w:rsidR="00706A1B" w:rsidRPr="004666DA">
        <w:rPr>
          <w:rFonts w:ascii="Times New Roman" w:hAnsi="Times New Roman" w:cs="Times New Roman"/>
          <w:sz w:val="24"/>
          <w:szCs w:val="24"/>
        </w:rPr>
        <w:t>8</w:t>
      </w:r>
      <w:r w:rsidRPr="004666DA">
        <w:rPr>
          <w:rFonts w:ascii="Times New Roman" w:hAnsi="Times New Roman" w:cs="Times New Roman"/>
          <w:sz w:val="24"/>
          <w:szCs w:val="24"/>
        </w:rPr>
        <w:t xml:space="preserve">.2 настоящего административного регламента и должно содержать все основания направления такого </w:t>
      </w:r>
      <w:proofErr w:type="gramStart"/>
      <w:r w:rsidRPr="004666DA">
        <w:rPr>
          <w:rFonts w:ascii="Times New Roman" w:hAnsi="Times New Roman" w:cs="Times New Roman"/>
          <w:sz w:val="24"/>
          <w:szCs w:val="24"/>
        </w:rPr>
        <w:t>уведомления</w:t>
      </w:r>
      <w:proofErr w:type="gramEnd"/>
      <w:r w:rsidRPr="004666DA">
        <w:rPr>
          <w:rFonts w:ascii="Times New Roman" w:hAnsi="Times New Roman" w:cs="Times New Roman"/>
          <w:sz w:val="24"/>
          <w:szCs w:val="24"/>
        </w:rPr>
        <w:t xml:space="preserve">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которые установлены Градостроительным кодексом Российской Федерации, другими федеральными </w:t>
      </w:r>
      <w:proofErr w:type="gramStart"/>
      <w:r w:rsidRPr="004666DA">
        <w:rPr>
          <w:rFonts w:ascii="Times New Roman" w:hAnsi="Times New Roman" w:cs="Times New Roman"/>
          <w:sz w:val="24"/>
          <w:szCs w:val="24"/>
        </w:rPr>
        <w:t>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w:t>
      </w:r>
      <w:proofErr w:type="gramEnd"/>
      <w:r w:rsidRPr="004666DA">
        <w:rPr>
          <w:rFonts w:ascii="Times New Roman" w:hAnsi="Times New Roman" w:cs="Times New Roman"/>
          <w:sz w:val="24"/>
          <w:szCs w:val="24"/>
        </w:rPr>
        <w:t xml:space="preserve">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3.4.4. Максимальный срок исполнения административной процедуры – </w:t>
      </w:r>
      <w:r w:rsidR="00B10565">
        <w:rPr>
          <w:rFonts w:ascii="Times New Roman" w:hAnsi="Times New Roman" w:cs="Times New Roman"/>
          <w:sz w:val="24"/>
          <w:szCs w:val="24"/>
        </w:rPr>
        <w:t>1</w:t>
      </w:r>
      <w:r w:rsidRPr="004666DA">
        <w:rPr>
          <w:rFonts w:ascii="Times New Roman" w:hAnsi="Times New Roman" w:cs="Times New Roman"/>
          <w:sz w:val="24"/>
          <w:szCs w:val="24"/>
        </w:rPr>
        <w:t xml:space="preserve"> рабочи</w:t>
      </w:r>
      <w:r w:rsidR="00B10565">
        <w:rPr>
          <w:rFonts w:ascii="Times New Roman" w:hAnsi="Times New Roman" w:cs="Times New Roman"/>
          <w:sz w:val="24"/>
          <w:szCs w:val="24"/>
        </w:rPr>
        <w:t>й</w:t>
      </w:r>
      <w:r w:rsidRPr="004666DA">
        <w:rPr>
          <w:rFonts w:ascii="Times New Roman" w:hAnsi="Times New Roman" w:cs="Times New Roman"/>
          <w:sz w:val="24"/>
          <w:szCs w:val="24"/>
        </w:rPr>
        <w:t xml:space="preserve"> д</w:t>
      </w:r>
      <w:r w:rsidR="00B10565">
        <w:rPr>
          <w:rFonts w:ascii="Times New Roman" w:hAnsi="Times New Roman" w:cs="Times New Roman"/>
          <w:sz w:val="24"/>
          <w:szCs w:val="24"/>
        </w:rPr>
        <w:t>ень</w:t>
      </w:r>
      <w:r w:rsidRPr="004666DA">
        <w:rPr>
          <w:rFonts w:ascii="Times New Roman" w:hAnsi="Times New Roman" w:cs="Times New Roman"/>
          <w:sz w:val="24"/>
          <w:szCs w:val="24"/>
        </w:rPr>
        <w:t>.</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3.4.5. Результатом выполнения административной процедуры является подготовка проекта уведомления о соответствии (несоответствии) указанных параметров и представление его на подпись руководителю уполномоченного органа.</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3.5. Подписание проекта уведомления о соответствии (несоответствии) указанных параметров; выдача (направление) уведомление о соответствии (несоответствии) указанных параметров.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3.5.1. Основанием для начала выполнения административной процедуры является получение руководителем уполномоченного органа проекта уведомления о соответствии (несоответствии) указанных параметров в 2 экземплярах.</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3.5.2. Руководитель уполномоченного органа или уполномоченное им должностное лицо рассматривает полученные документы.</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уведомление о соответствии (несоответствии) указанных параметров в 2 экземплярах.</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3.5.3. Специалист уполномоченного органа направляет заявителю способом, определенным им в уведомлении о планируемом строительстве, уведомление о соответствии (несоответствии) указанных параметров в 1 экземпляре.</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3.5.4. В случае представления уведомления о планируемом строительстве через МФЦ уведомление о соответствии (несоответствии) указанных параметров направляется в МФЦ, если иной способ получения не указан заявителем.</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3.5.5. Максимальный срок выполнения административной процедуры - </w:t>
      </w:r>
      <w:r w:rsidR="00B10565" w:rsidRPr="00B10565">
        <w:rPr>
          <w:rFonts w:ascii="Times New Roman" w:hAnsi="Times New Roman" w:cs="Times New Roman"/>
          <w:sz w:val="24"/>
          <w:szCs w:val="24"/>
        </w:rPr>
        <w:t>не позднее последнего рабочего дня срока, установленного для предоставления муниципальной услуги</w:t>
      </w:r>
      <w:r w:rsidRPr="004666DA">
        <w:rPr>
          <w:rFonts w:ascii="Times New Roman" w:hAnsi="Times New Roman" w:cs="Times New Roman"/>
          <w:sz w:val="24"/>
          <w:szCs w:val="24"/>
        </w:rPr>
        <w:t>.</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3.5.6. Результатом выполнения административной процедуры является подписание и выдача (направление) уведомления о соответствии (несоответствии) указанных параметров.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В случае направления уведомления о несоответствии указанных параметров </w:t>
      </w:r>
      <w:r w:rsidRPr="004666DA">
        <w:rPr>
          <w:rFonts w:ascii="Times New Roman" w:hAnsi="Times New Roman" w:cs="Times New Roman"/>
          <w:sz w:val="24"/>
          <w:szCs w:val="24"/>
        </w:rPr>
        <w:lastRenderedPageBreak/>
        <w:t>уполномоченный орган в течение 7 рабочих дней со дня поступления уведомления о планируемом строительстве,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указанных параметров:</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1)</w:t>
      </w:r>
      <w:r w:rsidRPr="004666DA">
        <w:rPr>
          <w:rFonts w:ascii="Times New Roman" w:hAnsi="Times New Roman" w:cs="Times New Roman"/>
          <w:sz w:val="24"/>
          <w:szCs w:val="24"/>
        </w:rPr>
        <w:tab/>
        <w:t>в орган исполнительной власти Волгоградской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w:t>
      </w:r>
      <w:r w:rsidR="00706A1B" w:rsidRPr="004666DA">
        <w:rPr>
          <w:rFonts w:ascii="Times New Roman" w:hAnsi="Times New Roman" w:cs="Times New Roman"/>
          <w:sz w:val="24"/>
          <w:szCs w:val="24"/>
        </w:rPr>
        <w:t>8</w:t>
      </w:r>
      <w:r w:rsidRPr="004666DA">
        <w:rPr>
          <w:rFonts w:ascii="Times New Roman" w:hAnsi="Times New Roman" w:cs="Times New Roman"/>
          <w:sz w:val="24"/>
          <w:szCs w:val="24"/>
        </w:rPr>
        <w:t>.2 настоящего административного регламента;</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3 пункта 2.</w:t>
      </w:r>
      <w:r w:rsidR="00706A1B" w:rsidRPr="004666DA">
        <w:rPr>
          <w:rFonts w:ascii="Times New Roman" w:hAnsi="Times New Roman" w:cs="Times New Roman"/>
          <w:sz w:val="24"/>
          <w:szCs w:val="24"/>
        </w:rPr>
        <w:t>8</w:t>
      </w:r>
      <w:r w:rsidRPr="004666DA">
        <w:rPr>
          <w:rFonts w:ascii="Times New Roman" w:hAnsi="Times New Roman" w:cs="Times New Roman"/>
          <w:sz w:val="24"/>
          <w:szCs w:val="24"/>
        </w:rPr>
        <w:t>.2 настоящего административного регламента.</w:t>
      </w:r>
    </w:p>
    <w:p w:rsidR="00912E53" w:rsidRPr="004666DA" w:rsidRDefault="00912E53" w:rsidP="00912E53">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Получение застройщиком уведомления о соответствии указанных параметров от уполномоченного органа либо </w:t>
      </w:r>
      <w:proofErr w:type="spellStart"/>
      <w:r w:rsidRPr="004666DA">
        <w:rPr>
          <w:rFonts w:ascii="Times New Roman" w:hAnsi="Times New Roman" w:cs="Times New Roman"/>
          <w:sz w:val="24"/>
          <w:szCs w:val="24"/>
        </w:rPr>
        <w:t>ненаправление</w:t>
      </w:r>
      <w:proofErr w:type="spellEnd"/>
      <w:r w:rsidRPr="004666DA">
        <w:rPr>
          <w:rFonts w:ascii="Times New Roman" w:hAnsi="Times New Roman" w:cs="Times New Roman"/>
          <w:sz w:val="24"/>
          <w:szCs w:val="24"/>
        </w:rPr>
        <w:t xml:space="preserve"> уполномоченным органом в течение 7 рабочих дней со дня поступления уведомления о планируемом строительстве уведомления о несоответствии указанных параметров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w:t>
      </w:r>
      <w:proofErr w:type="gramEnd"/>
      <w:r w:rsidRPr="004666DA">
        <w:rPr>
          <w:rFonts w:ascii="Times New Roman" w:hAnsi="Times New Roman" w:cs="Times New Roman"/>
          <w:sz w:val="24"/>
          <w:szCs w:val="24"/>
        </w:rPr>
        <w:t xml:space="preserve">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w:t>
      </w:r>
    </w:p>
    <w:p w:rsidR="00912E53"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Данное право сохраняется при переходе прав на земельный участок и объект индивидуального жилищного строительства или садового дома, за исключением случаев, предусмотренных пункт</w:t>
      </w:r>
      <w:r w:rsidR="005413AA">
        <w:rPr>
          <w:rFonts w:ascii="Times New Roman" w:hAnsi="Times New Roman" w:cs="Times New Roman"/>
          <w:sz w:val="24"/>
          <w:szCs w:val="24"/>
        </w:rPr>
        <w:t>ами 1 – 3 части 21.1 статьи 51</w:t>
      </w:r>
      <w:r w:rsidRPr="004666DA">
        <w:rPr>
          <w:rFonts w:ascii="Times New Roman" w:hAnsi="Times New Roman" w:cs="Times New Roman"/>
          <w:sz w:val="24"/>
          <w:szCs w:val="24"/>
        </w:rPr>
        <w:t xml:space="preserve"> Градостроительного кодекса Российской Федерации. При этом направление нового уведомления о планируемом строительстве не требуется.</w:t>
      </w:r>
    </w:p>
    <w:p w:rsidR="005413A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заявитель подает или направляет способами, указанными в пунктах 2.</w:t>
      </w:r>
      <w:r w:rsidR="00706A1B" w:rsidRPr="004666DA">
        <w:rPr>
          <w:rFonts w:ascii="Times New Roman" w:hAnsi="Times New Roman" w:cs="Times New Roman"/>
          <w:sz w:val="24"/>
          <w:szCs w:val="24"/>
        </w:rPr>
        <w:t>6.6</w:t>
      </w:r>
      <w:r w:rsidRPr="004666DA">
        <w:rPr>
          <w:rFonts w:ascii="Times New Roman" w:hAnsi="Times New Roman" w:cs="Times New Roman"/>
          <w:sz w:val="24"/>
          <w:szCs w:val="24"/>
        </w:rPr>
        <w:t>, 2.</w:t>
      </w:r>
      <w:r w:rsidR="00706A1B" w:rsidRPr="004666DA">
        <w:rPr>
          <w:rFonts w:ascii="Times New Roman" w:hAnsi="Times New Roman" w:cs="Times New Roman"/>
          <w:sz w:val="24"/>
          <w:szCs w:val="24"/>
        </w:rPr>
        <w:t>6.7</w:t>
      </w:r>
      <w:r w:rsidRPr="004666DA">
        <w:rPr>
          <w:rFonts w:ascii="Times New Roman" w:hAnsi="Times New Roman" w:cs="Times New Roman"/>
          <w:sz w:val="24"/>
          <w:szCs w:val="24"/>
        </w:rPr>
        <w:t xml:space="preserve">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w:t>
      </w:r>
      <w:proofErr w:type="spellStart"/>
      <w:proofErr w:type="gramStart"/>
      <w:r w:rsidRPr="004666DA">
        <w:rPr>
          <w:rFonts w:ascii="Times New Roman" w:hAnsi="Times New Roman" w:cs="Times New Roman"/>
          <w:sz w:val="24"/>
          <w:szCs w:val="24"/>
        </w:rPr>
        <w:t>пр</w:t>
      </w:r>
      <w:proofErr w:type="spellEnd"/>
      <w:proofErr w:type="gramEnd"/>
      <w:r w:rsidRPr="004666DA">
        <w:rPr>
          <w:rFonts w:ascii="Times New Roman" w:hAnsi="Times New Roman" w:cs="Times New Roman"/>
          <w:sz w:val="24"/>
          <w:szCs w:val="24"/>
        </w:rPr>
        <w:t>, в уполномоченный орган с указанием изменяемых параметров</w:t>
      </w:r>
      <w:r w:rsidR="0089702F" w:rsidRPr="004666DA">
        <w:rPr>
          <w:rFonts w:ascii="Times New Roman" w:hAnsi="Times New Roman" w:cs="Times New Roman"/>
          <w:sz w:val="24"/>
          <w:szCs w:val="24"/>
        </w:rPr>
        <w:t xml:space="preserve"> (приложение 4 к административному регламенту)</w:t>
      </w:r>
      <w:r w:rsidRPr="004666DA">
        <w:rPr>
          <w:rFonts w:ascii="Times New Roman" w:hAnsi="Times New Roman" w:cs="Times New Roman"/>
          <w:sz w:val="24"/>
          <w:szCs w:val="24"/>
        </w:rPr>
        <w:t>.</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получение информации о порядке и сроках предоставления муниципальной услуги;</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запись на прием в уполномоченный орган для подачи запроса о предоставлении муниципальной услуги (далее – запрос);</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формирование запроса;</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получение результата предоставления муниципальной услуги;</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получение сведений о ходе выполнения запроса;</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осуществление оценки качества предоставления муниципальной услуги;</w:t>
      </w:r>
    </w:p>
    <w:p w:rsidR="005413AA" w:rsidRPr="005413AA" w:rsidRDefault="005413AA" w:rsidP="005413AA">
      <w:pPr>
        <w:pStyle w:val="ConsPlusNormal"/>
        <w:ind w:firstLine="540"/>
        <w:jc w:val="both"/>
        <w:rPr>
          <w:rFonts w:ascii="Times New Roman" w:hAnsi="Times New Roman" w:cs="Times New Roman"/>
          <w:sz w:val="24"/>
          <w:szCs w:val="24"/>
        </w:rPr>
      </w:pPr>
      <w:proofErr w:type="gramStart"/>
      <w:r w:rsidRPr="005413AA">
        <w:rPr>
          <w:rFonts w:ascii="Times New Roman" w:hAnsi="Times New Roman" w:cs="Times New Roman"/>
          <w:sz w:val="24"/>
          <w:szCs w:val="24"/>
        </w:rPr>
        <w:t xml:space="preserve">досудебное (внесудебное) обжалование решений и действий (бездействия) органа </w:t>
      </w:r>
      <w:r w:rsidRPr="005413AA">
        <w:rPr>
          <w:rFonts w:ascii="Times New Roman" w:hAnsi="Times New Roman" w:cs="Times New Roman"/>
          <w:sz w:val="24"/>
          <w:szCs w:val="24"/>
        </w:rPr>
        <w:lastRenderedPageBreak/>
        <w:t>(организации), должностного лица органа (организации) либо муниципального служащего;</w:t>
      </w:r>
      <w:proofErr w:type="gramEnd"/>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413AA" w:rsidRP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413AA" w:rsidRDefault="005413AA" w:rsidP="005413AA">
      <w:pPr>
        <w:pStyle w:val="ConsPlusNormal"/>
        <w:ind w:firstLine="540"/>
        <w:jc w:val="both"/>
        <w:rPr>
          <w:rFonts w:ascii="Times New Roman" w:hAnsi="Times New Roman" w:cs="Times New Roman"/>
          <w:sz w:val="24"/>
          <w:szCs w:val="24"/>
        </w:rPr>
      </w:pPr>
      <w:r w:rsidRPr="005413AA">
        <w:rPr>
          <w:rFonts w:ascii="Times New Roman" w:hAnsi="Times New Roman"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12E53" w:rsidRPr="004666DA" w:rsidRDefault="00912E53" w:rsidP="00912E53">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Рассмотрение указанного уведомления осуществляется уполномоченным органом в порядке, установленной пунктами 3.2 - 3.5 настоящего административного регламента.</w:t>
      </w:r>
      <w:proofErr w:type="gramEnd"/>
    </w:p>
    <w:p w:rsidR="00D83609" w:rsidRPr="004666DA" w:rsidRDefault="00912E53" w:rsidP="00912E53">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w:t>
      </w:r>
      <w:r w:rsidR="005413AA">
        <w:rPr>
          <w:rFonts w:ascii="Times New Roman" w:hAnsi="Times New Roman" w:cs="Times New Roman"/>
          <w:sz w:val="24"/>
          <w:szCs w:val="24"/>
        </w:rPr>
        <w:t>8</w:t>
      </w:r>
      <w:r w:rsidRPr="004666DA">
        <w:rPr>
          <w:rFonts w:ascii="Times New Roman" w:hAnsi="Times New Roman" w:cs="Times New Roman"/>
          <w:sz w:val="24"/>
          <w:szCs w:val="24"/>
        </w:rPr>
        <w:t>. Блок-схема предоставления муниципальной услуги приведена в приложении</w:t>
      </w:r>
      <w:r w:rsidR="0089702F" w:rsidRPr="004666DA">
        <w:rPr>
          <w:rFonts w:ascii="Times New Roman" w:hAnsi="Times New Roman" w:cs="Times New Roman"/>
          <w:sz w:val="24"/>
          <w:szCs w:val="24"/>
        </w:rPr>
        <w:t xml:space="preserve"> 7</w:t>
      </w:r>
      <w:r w:rsidRPr="004666DA">
        <w:rPr>
          <w:rFonts w:ascii="Times New Roman" w:hAnsi="Times New Roman" w:cs="Times New Roman"/>
          <w:sz w:val="24"/>
          <w:szCs w:val="24"/>
        </w:rPr>
        <w:t xml:space="preserve"> к административному регламенту.</w:t>
      </w:r>
    </w:p>
    <w:p w:rsidR="00D83609" w:rsidRPr="004666DA" w:rsidRDefault="00D83609" w:rsidP="00756174">
      <w:pPr>
        <w:pStyle w:val="ConsPlusNormal"/>
        <w:jc w:val="both"/>
        <w:rPr>
          <w:rFonts w:ascii="Times New Roman" w:hAnsi="Times New Roman" w:cs="Times New Roman"/>
          <w:sz w:val="24"/>
          <w:szCs w:val="24"/>
        </w:rPr>
      </w:pPr>
    </w:p>
    <w:p w:rsidR="00A5220F" w:rsidRPr="004666DA" w:rsidRDefault="00A5220F" w:rsidP="00756174">
      <w:pPr>
        <w:pStyle w:val="ConsPlusTitle"/>
        <w:jc w:val="center"/>
        <w:outlineLvl w:val="1"/>
        <w:rPr>
          <w:rFonts w:ascii="Times New Roman" w:hAnsi="Times New Roman" w:cs="Times New Roman"/>
          <w:sz w:val="24"/>
          <w:szCs w:val="24"/>
        </w:rPr>
      </w:pPr>
    </w:p>
    <w:p w:rsidR="00D83609" w:rsidRPr="004666DA" w:rsidRDefault="00D83609" w:rsidP="00756174">
      <w:pPr>
        <w:pStyle w:val="ConsPlusTitle"/>
        <w:jc w:val="center"/>
        <w:outlineLvl w:val="1"/>
        <w:rPr>
          <w:rFonts w:ascii="Times New Roman" w:hAnsi="Times New Roman" w:cs="Times New Roman"/>
          <w:b w:val="0"/>
          <w:sz w:val="24"/>
          <w:szCs w:val="24"/>
        </w:rPr>
      </w:pPr>
      <w:r w:rsidRPr="004666DA">
        <w:rPr>
          <w:rFonts w:ascii="Times New Roman" w:hAnsi="Times New Roman" w:cs="Times New Roman"/>
          <w:b w:val="0"/>
          <w:sz w:val="24"/>
          <w:szCs w:val="24"/>
        </w:rPr>
        <w:t xml:space="preserve">4. Формы </w:t>
      </w:r>
      <w:proofErr w:type="gramStart"/>
      <w:r w:rsidRPr="004666DA">
        <w:rPr>
          <w:rFonts w:ascii="Times New Roman" w:hAnsi="Times New Roman" w:cs="Times New Roman"/>
          <w:b w:val="0"/>
          <w:sz w:val="24"/>
          <w:szCs w:val="24"/>
        </w:rPr>
        <w:t>контроля за</w:t>
      </w:r>
      <w:proofErr w:type="gramEnd"/>
      <w:r w:rsidRPr="004666DA">
        <w:rPr>
          <w:rFonts w:ascii="Times New Roman" w:hAnsi="Times New Roman" w:cs="Times New Roman"/>
          <w:b w:val="0"/>
          <w:sz w:val="24"/>
          <w:szCs w:val="24"/>
        </w:rPr>
        <w:t xml:space="preserve"> исполнением административного</w:t>
      </w:r>
    </w:p>
    <w:p w:rsidR="00D83609" w:rsidRPr="004666DA" w:rsidRDefault="00D83609" w:rsidP="00756174">
      <w:pPr>
        <w:pStyle w:val="ConsPlusTitle"/>
        <w:jc w:val="center"/>
        <w:rPr>
          <w:rFonts w:ascii="Times New Roman" w:hAnsi="Times New Roman" w:cs="Times New Roman"/>
          <w:sz w:val="24"/>
          <w:szCs w:val="24"/>
        </w:rPr>
      </w:pPr>
      <w:r w:rsidRPr="004666DA">
        <w:rPr>
          <w:rFonts w:ascii="Times New Roman" w:hAnsi="Times New Roman" w:cs="Times New Roman"/>
          <w:b w:val="0"/>
          <w:sz w:val="24"/>
          <w:szCs w:val="24"/>
        </w:rPr>
        <w:t>регламента</w:t>
      </w:r>
    </w:p>
    <w:p w:rsidR="00D83609" w:rsidRPr="004666DA" w:rsidRDefault="00D83609" w:rsidP="00756174">
      <w:pPr>
        <w:pStyle w:val="ConsPlusNormal"/>
        <w:jc w:val="both"/>
        <w:rPr>
          <w:rFonts w:ascii="Times New Roman" w:hAnsi="Times New Roman" w:cs="Times New Roman"/>
          <w:sz w:val="24"/>
          <w:szCs w:val="24"/>
        </w:rPr>
      </w:pP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4.1. </w:t>
      </w:r>
      <w:proofErr w:type="gramStart"/>
      <w:r w:rsidRPr="004666DA">
        <w:rPr>
          <w:rFonts w:ascii="Times New Roman" w:hAnsi="Times New Roman" w:cs="Times New Roman"/>
          <w:sz w:val="24"/>
          <w:szCs w:val="24"/>
        </w:rPr>
        <w:t xml:space="preserve">Контроль за соблюдением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должностными лицами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специально уполномоченными на осуществление данного контроля, </w:t>
      </w:r>
      <w:r w:rsidR="00522BEA" w:rsidRPr="004666DA">
        <w:rPr>
          <w:rFonts w:ascii="Times New Roman" w:hAnsi="Times New Roman" w:cs="Times New Roman"/>
          <w:sz w:val="24"/>
          <w:szCs w:val="24"/>
        </w:rPr>
        <w:t>г</w:t>
      </w:r>
      <w:r w:rsidRPr="004666DA">
        <w:rPr>
          <w:rFonts w:ascii="Times New Roman" w:hAnsi="Times New Roman" w:cs="Times New Roman"/>
          <w:sz w:val="24"/>
          <w:szCs w:val="24"/>
        </w:rPr>
        <w:t xml:space="preserve">лавой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и включает в себя проведение проверок полноты и качества предоставления муниципальной услуги.</w:t>
      </w:r>
      <w:proofErr w:type="gramEnd"/>
      <w:r w:rsidRPr="004666DA">
        <w:rPr>
          <w:rFonts w:ascii="Times New Roman" w:hAnsi="Times New Roman" w:cs="Times New Roman"/>
          <w:sz w:val="24"/>
          <w:szCs w:val="24"/>
        </w:rPr>
        <w:t xml:space="preserve"> Плановые и внеплановые проверки проводятся уполномоченными должностными лицами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на основании распоряжения </w:t>
      </w:r>
      <w:r w:rsidR="00522BEA" w:rsidRPr="004666DA">
        <w:rPr>
          <w:rFonts w:ascii="Times New Roman" w:hAnsi="Times New Roman" w:cs="Times New Roman"/>
          <w:sz w:val="24"/>
          <w:szCs w:val="24"/>
        </w:rPr>
        <w:t>г</w:t>
      </w:r>
      <w:r w:rsidRPr="004666DA">
        <w:rPr>
          <w:rFonts w:ascii="Times New Roman" w:hAnsi="Times New Roman" w:cs="Times New Roman"/>
          <w:sz w:val="24"/>
          <w:szCs w:val="24"/>
        </w:rPr>
        <w:t xml:space="preserve">лавы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4.2. Проверка полноты и качества предоставления муниципальной услуги </w:t>
      </w:r>
      <w:r w:rsidRPr="004666DA">
        <w:rPr>
          <w:rFonts w:ascii="Times New Roman" w:hAnsi="Times New Roman" w:cs="Times New Roman"/>
          <w:sz w:val="24"/>
          <w:szCs w:val="24"/>
        </w:rPr>
        <w:lastRenderedPageBreak/>
        <w:t>осуществляется путем проведения: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4.2.1. Плановых проверок соблюдения и исполнения должностными лицами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4.2.2. Внеплановых проверок соблюдения и исполнения должностными лицами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00716EF5" w:rsidRPr="004666DA">
        <w:rPr>
          <w:rFonts w:ascii="Times New Roman" w:hAnsi="Times New Roman" w:cs="Times New Roman"/>
          <w:sz w:val="24"/>
          <w:szCs w:val="24"/>
        </w:rPr>
        <w:t xml:space="preserve"> </w:t>
      </w:r>
      <w:r w:rsidRPr="004666DA">
        <w:rPr>
          <w:rFonts w:ascii="Times New Roman" w:hAnsi="Times New Roman" w:cs="Times New Roman"/>
          <w:sz w:val="24"/>
          <w:szCs w:val="24"/>
        </w:rPr>
        <w:t>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4.3. </w:t>
      </w:r>
      <w:proofErr w:type="gramStart"/>
      <w:r w:rsidRPr="004666DA">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дминистраци</w:t>
      </w:r>
      <w:r w:rsidR="00A5220F" w:rsidRPr="004666DA">
        <w:rPr>
          <w:rFonts w:ascii="Times New Roman" w:hAnsi="Times New Roman" w:cs="Times New Roman"/>
          <w:sz w:val="24"/>
          <w:szCs w:val="24"/>
        </w:rPr>
        <w:t>ю</w:t>
      </w:r>
      <w:r w:rsidR="00716EF5" w:rsidRPr="004666DA">
        <w:rPr>
          <w:rFonts w:ascii="Times New Roman" w:hAnsi="Times New Roman" w:cs="Times New Roman"/>
          <w:sz w:val="24"/>
          <w:szCs w:val="24"/>
        </w:rPr>
        <w:t xml:space="preserve">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4.5. Должностные лица </w:t>
      </w:r>
      <w:r w:rsidR="00A5220F"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A5220F"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4.6. Самостоятельной формой </w:t>
      </w:r>
      <w:proofErr w:type="gramStart"/>
      <w:r w:rsidRPr="004666DA">
        <w:rPr>
          <w:rFonts w:ascii="Times New Roman" w:hAnsi="Times New Roman" w:cs="Times New Roman"/>
          <w:sz w:val="24"/>
          <w:szCs w:val="24"/>
        </w:rPr>
        <w:t>контроля за</w:t>
      </w:r>
      <w:proofErr w:type="gramEnd"/>
      <w:r w:rsidRPr="004666DA">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9549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дминистрацию </w:t>
      </w:r>
      <w:r w:rsidR="009549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w:t>
      </w:r>
    </w:p>
    <w:p w:rsidR="00D83609" w:rsidRPr="004666DA" w:rsidRDefault="00D83609" w:rsidP="00756174">
      <w:pPr>
        <w:pStyle w:val="ConsPlusNormal"/>
        <w:jc w:val="both"/>
        <w:rPr>
          <w:rFonts w:ascii="Times New Roman" w:hAnsi="Times New Roman" w:cs="Times New Roman"/>
          <w:sz w:val="24"/>
          <w:szCs w:val="24"/>
        </w:rPr>
      </w:pPr>
    </w:p>
    <w:p w:rsidR="00D83609" w:rsidRPr="004666DA" w:rsidRDefault="00D83609" w:rsidP="00775353">
      <w:pPr>
        <w:pStyle w:val="ConsPlusTitle"/>
        <w:jc w:val="center"/>
        <w:outlineLvl w:val="1"/>
        <w:rPr>
          <w:rFonts w:ascii="Times New Roman" w:hAnsi="Times New Roman" w:cs="Times New Roman"/>
          <w:b w:val="0"/>
          <w:sz w:val="24"/>
          <w:szCs w:val="24"/>
        </w:rPr>
      </w:pPr>
      <w:r w:rsidRPr="004666DA">
        <w:rPr>
          <w:rFonts w:ascii="Times New Roman" w:hAnsi="Times New Roman" w:cs="Times New Roman"/>
          <w:b w:val="0"/>
          <w:sz w:val="24"/>
          <w:szCs w:val="24"/>
        </w:rPr>
        <w:t xml:space="preserve">5. </w:t>
      </w:r>
      <w:r w:rsidR="00775353" w:rsidRPr="004666DA">
        <w:rPr>
          <w:rFonts w:ascii="Times New Roman" w:hAnsi="Times New Roman" w:cs="Times New Roman"/>
          <w:b w:val="0"/>
          <w:sz w:val="24"/>
          <w:szCs w:val="24"/>
        </w:rPr>
        <w:t xml:space="preserve">Досудебный (внесудебный) порядок обжалования решений и действий (бездействия) </w:t>
      </w:r>
      <w:r w:rsidR="00522BEA" w:rsidRPr="004666DA">
        <w:rPr>
          <w:rFonts w:ascii="Times New Roman" w:hAnsi="Times New Roman" w:cs="Times New Roman"/>
          <w:b w:val="0"/>
          <w:sz w:val="24"/>
          <w:szCs w:val="24"/>
        </w:rPr>
        <w:t>уполномоченного органа</w:t>
      </w:r>
      <w:r w:rsidR="00775353" w:rsidRPr="004666DA">
        <w:rPr>
          <w:rFonts w:ascii="Times New Roman" w:hAnsi="Times New Roman" w:cs="Times New Roman"/>
          <w:b w:val="0"/>
          <w:sz w:val="24"/>
          <w:szCs w:val="24"/>
        </w:rPr>
        <w:t xml:space="preserve">, </w:t>
      </w:r>
      <w:r w:rsidR="00522BEA" w:rsidRPr="004666DA">
        <w:rPr>
          <w:rFonts w:ascii="Times New Roman" w:hAnsi="Times New Roman" w:cs="Times New Roman"/>
          <w:b w:val="0"/>
          <w:sz w:val="24"/>
          <w:szCs w:val="24"/>
        </w:rPr>
        <w:t>МФЦ</w:t>
      </w:r>
      <w:r w:rsidR="00775353" w:rsidRPr="004666DA">
        <w:rPr>
          <w:rFonts w:ascii="Times New Roman" w:hAnsi="Times New Roman" w:cs="Times New Roman"/>
          <w:b w:val="0"/>
          <w:sz w:val="24"/>
          <w:szCs w:val="24"/>
        </w:rPr>
        <w:t xml:space="preserve">, организаций, указанных в части 1.1 статьи 16 Федерального закона от 27 июля 2010 г. </w:t>
      </w:r>
      <w:r w:rsidR="00DA7CCC" w:rsidRPr="004666DA">
        <w:rPr>
          <w:rFonts w:ascii="Times New Roman" w:hAnsi="Times New Roman" w:cs="Times New Roman"/>
          <w:b w:val="0"/>
          <w:sz w:val="24"/>
          <w:szCs w:val="24"/>
        </w:rPr>
        <w:t>№</w:t>
      </w:r>
      <w:r w:rsidR="00775353" w:rsidRPr="004666DA">
        <w:rPr>
          <w:rFonts w:ascii="Times New Roman" w:hAnsi="Times New Roman" w:cs="Times New Roman"/>
          <w:b w:val="0"/>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r w:rsidR="00C054CD" w:rsidRPr="004666DA">
        <w:rPr>
          <w:rFonts w:ascii="Times New Roman" w:hAnsi="Times New Roman" w:cs="Times New Roman"/>
          <w:b w:val="0"/>
          <w:sz w:val="24"/>
          <w:szCs w:val="24"/>
        </w:rPr>
        <w:t>.</w:t>
      </w:r>
    </w:p>
    <w:p w:rsidR="00D83609" w:rsidRPr="004666DA" w:rsidRDefault="00D83609" w:rsidP="00756174">
      <w:pPr>
        <w:pStyle w:val="ConsPlusNormal"/>
        <w:jc w:val="both"/>
        <w:rPr>
          <w:rFonts w:ascii="Times New Roman" w:hAnsi="Times New Roman" w:cs="Times New Roman"/>
          <w:sz w:val="24"/>
          <w:szCs w:val="24"/>
        </w:rPr>
      </w:pP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5.1. </w:t>
      </w:r>
      <w:proofErr w:type="gramStart"/>
      <w:r w:rsidRPr="004666DA">
        <w:rPr>
          <w:rFonts w:ascii="Times New Roman" w:hAnsi="Times New Roman" w:cs="Times New Roman"/>
          <w:sz w:val="24"/>
          <w:szCs w:val="24"/>
        </w:rPr>
        <w:t xml:space="preserve">Заявитель может обратиться с жалобой на решения и действия (бездействие) </w:t>
      </w:r>
      <w:r w:rsidR="004C09B9"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4C09B9"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МФЦ, организаций, указанных в части 1.1 статьи 16 Федерального закона от 27.07.2010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4C09B9" w:rsidRPr="004666DA">
        <w:rPr>
          <w:rFonts w:ascii="Times New Roman" w:hAnsi="Times New Roman" w:cs="Times New Roman"/>
          <w:sz w:val="24"/>
          <w:szCs w:val="24"/>
        </w:rPr>
        <w:br/>
        <w:t>№</w:t>
      </w:r>
      <w:r w:rsidRPr="004666DA">
        <w:rPr>
          <w:rFonts w:ascii="Times New Roman" w:hAnsi="Times New Roman" w:cs="Times New Roman"/>
          <w:sz w:val="24"/>
          <w:szCs w:val="24"/>
        </w:rPr>
        <w:t>210-ФЗ), а также их должностных лиц, муниципальных служащих, работников, в том числе в следующих случаях:</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666DA">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66D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7) отказ </w:t>
      </w:r>
      <w:r w:rsidR="004C09B9"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4C09B9"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должностного лица </w:t>
      </w:r>
      <w:r w:rsidR="004C09B9"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4C09B9"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многофункционального центра, работника многофункционального центра,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66D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66D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В </w:t>
      </w:r>
      <w:r w:rsidRPr="004666DA">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w:t>
      </w:r>
    </w:p>
    <w:p w:rsidR="00D83609" w:rsidRPr="004666DA" w:rsidRDefault="00D83609" w:rsidP="00756174">
      <w:pPr>
        <w:pStyle w:val="ConsPlusNormal"/>
        <w:ind w:firstLine="540"/>
        <w:jc w:val="both"/>
        <w:rPr>
          <w:rFonts w:ascii="Times New Roman" w:hAnsi="Times New Roman" w:cs="Times New Roman"/>
          <w:sz w:val="24"/>
          <w:szCs w:val="24"/>
        </w:rPr>
      </w:pPr>
      <w:bookmarkStart w:id="2" w:name="P316"/>
      <w:bookmarkEnd w:id="2"/>
      <w:r w:rsidRPr="004666DA">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5D3942"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дминистрацию </w:t>
      </w:r>
      <w:r w:rsidR="005D3942"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МФЦ,</w:t>
      </w:r>
      <w:r w:rsidR="00716EF5" w:rsidRPr="004666DA">
        <w:rPr>
          <w:rFonts w:ascii="Times New Roman" w:hAnsi="Times New Roman" w:cs="Times New Roman"/>
          <w:sz w:val="24"/>
          <w:szCs w:val="24"/>
        </w:rPr>
        <w:t xml:space="preserve"> </w:t>
      </w:r>
      <w:r w:rsidR="00522BEA" w:rsidRPr="004666DA">
        <w:rPr>
          <w:rFonts w:ascii="Times New Roman" w:hAnsi="Times New Roman" w:cs="Times New Roman"/>
          <w:sz w:val="24"/>
          <w:szCs w:val="24"/>
        </w:rPr>
        <w:t>либо в комитет экономической политики и развития Волгоградской области,</w:t>
      </w:r>
      <w:r w:rsidR="002529FC" w:rsidRPr="004666DA">
        <w:rPr>
          <w:rFonts w:ascii="Times New Roman" w:hAnsi="Times New Roman" w:cs="Times New Roman"/>
          <w:sz w:val="24"/>
          <w:szCs w:val="24"/>
        </w:rPr>
        <w:t xml:space="preserve"> являющийся учредителем МФЦ (далее – учредитель МФЦ),</w:t>
      </w:r>
      <w:r w:rsidRPr="004666DA">
        <w:rPr>
          <w:rFonts w:ascii="Times New Roman" w:hAnsi="Times New Roman" w:cs="Times New Roman"/>
          <w:sz w:val="24"/>
          <w:szCs w:val="24"/>
        </w:rPr>
        <w:t xml:space="preserve"> а также в организации, предусмотренные частью 1.1 статьи 16 Федерального закона</w:t>
      </w:r>
      <w:r w:rsidR="00716EF5" w:rsidRPr="004666DA">
        <w:t xml:space="preserve">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подаются руководителям этих организаций.</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Жалоба на решения и действия (бездействие)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должностного лица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муниципального служащего, руководителя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5.3. Жалобы на решения</w:t>
      </w:r>
      <w:r w:rsidR="002529FC" w:rsidRPr="004666DA">
        <w:rPr>
          <w:rFonts w:ascii="Times New Roman" w:hAnsi="Times New Roman" w:cs="Times New Roman"/>
          <w:sz w:val="24"/>
          <w:szCs w:val="24"/>
        </w:rPr>
        <w:t xml:space="preserve"> и действия (бездействие</w:t>
      </w:r>
      <w:proofErr w:type="gramStart"/>
      <w:r w:rsidR="002529FC" w:rsidRPr="004666DA">
        <w:rPr>
          <w:rFonts w:ascii="Times New Roman" w:hAnsi="Times New Roman" w:cs="Times New Roman"/>
          <w:sz w:val="24"/>
          <w:szCs w:val="24"/>
        </w:rPr>
        <w:t>)</w:t>
      </w:r>
      <w:r w:rsidR="00400F10" w:rsidRPr="004666DA">
        <w:rPr>
          <w:rFonts w:ascii="Times New Roman" w:hAnsi="Times New Roman" w:cs="Times New Roman"/>
          <w:sz w:val="24"/>
          <w:szCs w:val="24"/>
        </w:rPr>
        <w:t>р</w:t>
      </w:r>
      <w:proofErr w:type="gramEnd"/>
      <w:r w:rsidR="00400F10" w:rsidRPr="004666DA">
        <w:rPr>
          <w:rFonts w:ascii="Times New Roman" w:hAnsi="Times New Roman" w:cs="Times New Roman"/>
          <w:sz w:val="24"/>
          <w:szCs w:val="24"/>
        </w:rPr>
        <w:t>уководител</w:t>
      </w:r>
      <w:r w:rsidR="002529FC" w:rsidRPr="004666DA">
        <w:rPr>
          <w:rFonts w:ascii="Times New Roman" w:hAnsi="Times New Roman" w:cs="Times New Roman"/>
          <w:sz w:val="24"/>
          <w:szCs w:val="24"/>
        </w:rPr>
        <w:t>я</w:t>
      </w:r>
      <w:r w:rsidRPr="004666DA">
        <w:rPr>
          <w:rFonts w:ascii="Times New Roman" w:hAnsi="Times New Roman" w:cs="Times New Roman"/>
          <w:sz w:val="24"/>
          <w:szCs w:val="24"/>
        </w:rPr>
        <w:t xml:space="preserve">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5.4. Жалоба должна содержать:</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 </w:t>
      </w:r>
      <w:r w:rsidR="00400F10" w:rsidRPr="004666DA">
        <w:rPr>
          <w:rFonts w:ascii="Times New Roman" w:hAnsi="Times New Roman" w:cs="Times New Roman"/>
          <w:sz w:val="24"/>
          <w:szCs w:val="24"/>
        </w:rPr>
        <w:t>наименование уполномоченного органа</w:t>
      </w:r>
      <w:r w:rsidRPr="004666DA">
        <w:rPr>
          <w:rFonts w:ascii="Times New Roman" w:hAnsi="Times New Roman" w:cs="Times New Roman"/>
          <w:sz w:val="24"/>
          <w:szCs w:val="24"/>
        </w:rPr>
        <w:t xml:space="preserve">, должностного лица </w:t>
      </w:r>
      <w:r w:rsidR="00400F10" w:rsidRPr="004666DA">
        <w:rPr>
          <w:rFonts w:ascii="Times New Roman" w:hAnsi="Times New Roman" w:cs="Times New Roman"/>
          <w:sz w:val="24"/>
          <w:szCs w:val="24"/>
        </w:rPr>
        <w:t>уполномоченного органа</w:t>
      </w:r>
      <w:r w:rsidRPr="004666DA">
        <w:rPr>
          <w:rFonts w:ascii="Times New Roman" w:hAnsi="Times New Roman" w:cs="Times New Roman"/>
          <w:sz w:val="24"/>
          <w:szCs w:val="24"/>
        </w:rPr>
        <w:t xml:space="preserve">, или муниципального служащего, МФЦ, его руководителя и (или) работника,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 их руководителей и (или) работников, решения и действия (бездействие) которых обжалуются;</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3) сведения об обжалуемых решениях и действиях (бездействии)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должностного лица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либо муниципального служащего, МФЦ, работника МФЦ,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их работников;</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должностного лица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или муниципального </w:t>
      </w:r>
      <w:r w:rsidRPr="004666DA">
        <w:rPr>
          <w:rFonts w:ascii="Times New Roman" w:hAnsi="Times New Roman" w:cs="Times New Roman"/>
          <w:sz w:val="24"/>
          <w:szCs w:val="24"/>
        </w:rPr>
        <w:lastRenderedPageBreak/>
        <w:t xml:space="preserve">служащего, МФЦ, работника МФЦ,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работниками МФЦ,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в течение трех дней со дня ее поступления.</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Жалоба, поступившая в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дминистрацию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МФЦ, учредителю МФЦ, в организации, предусмотренные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подлежит рассмотрению в течение пятнадцати рабочих дней со дня ее регистрации, а в случае обжалования отказа </w:t>
      </w:r>
      <w:r w:rsidR="00685FFD"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685FFD"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МФЦ, организаций, предусмотренных частью 1.1 статьи 16 настоящего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в приеме документов у заявителя либо в исправлении допущенных</w:t>
      </w:r>
      <w:proofErr w:type="gramEnd"/>
      <w:r w:rsidRPr="004666DA">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5.6. В случае если в жалобе не </w:t>
      </w:r>
      <w:proofErr w:type="gramStart"/>
      <w:r w:rsidRPr="004666DA">
        <w:rPr>
          <w:rFonts w:ascii="Times New Roman" w:hAnsi="Times New Roman" w:cs="Times New Roman"/>
          <w:sz w:val="24"/>
          <w:szCs w:val="24"/>
        </w:rPr>
        <w:t>указаны</w:t>
      </w:r>
      <w:proofErr w:type="gramEnd"/>
      <w:r w:rsidRPr="004666DA">
        <w:rPr>
          <w:rFonts w:ascii="Times New Roman" w:hAnsi="Times New Roman" w:cs="Times New Roman"/>
          <w:sz w:val="24"/>
          <w:szCs w:val="24"/>
        </w:rPr>
        <w:t>: фамилия заявителя, направившего жалобу, и почтовый адрес, по которому должен быть направлен ответ, ответ на жалобу не дается.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666DA">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w:t>
      </w:r>
      <w:r w:rsidRPr="004666DA">
        <w:rPr>
          <w:rFonts w:ascii="Times New Roman" w:hAnsi="Times New Roman" w:cs="Times New Roman"/>
          <w:sz w:val="24"/>
          <w:szCs w:val="24"/>
        </w:rPr>
        <w:lastRenderedPageBreak/>
        <w:t>уполномоченный орган или одному и тому же должностному лицу. О данном решении уведомляется заявитель, направивший жалобу.</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5.7. По результатам рассмотрения жалобы принимается одно из следующих решений:</w:t>
      </w:r>
    </w:p>
    <w:p w:rsidR="00D83609" w:rsidRPr="004666DA" w:rsidRDefault="00D83609" w:rsidP="00756174">
      <w:pPr>
        <w:pStyle w:val="ConsPlusNormal"/>
        <w:ind w:firstLine="540"/>
        <w:jc w:val="both"/>
        <w:rPr>
          <w:rFonts w:ascii="Times New Roman" w:hAnsi="Times New Roman" w:cs="Times New Roman"/>
          <w:sz w:val="24"/>
          <w:szCs w:val="24"/>
        </w:rPr>
      </w:pPr>
      <w:proofErr w:type="gramStart"/>
      <w:r w:rsidRPr="004666D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 в удовлетворении жалобы отказывается.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5.8. Основаниями для отказа в удовлетворении жалобы являются: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1) признание </w:t>
      </w:r>
      <w:proofErr w:type="gramStart"/>
      <w:r w:rsidRPr="004666DA">
        <w:rPr>
          <w:rFonts w:ascii="Times New Roman" w:hAnsi="Times New Roman" w:cs="Times New Roman"/>
          <w:sz w:val="24"/>
          <w:szCs w:val="24"/>
        </w:rPr>
        <w:t>правомерными</w:t>
      </w:r>
      <w:proofErr w:type="gramEnd"/>
      <w:r w:rsidRPr="004666DA">
        <w:rPr>
          <w:rFonts w:ascii="Times New Roman" w:hAnsi="Times New Roman" w:cs="Times New Roman"/>
          <w:sz w:val="24"/>
          <w:szCs w:val="24"/>
        </w:rPr>
        <w:t xml:space="preserve"> решения и (или) действий (бездействия) </w:t>
      </w:r>
      <w:r w:rsidR="00EF2545"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EF2545"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должностных лиц, муниципальных служащих </w:t>
      </w:r>
      <w:r w:rsidR="00EF2545"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EF2545"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МФЦ, работника МФЦ, а также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или их работников, участвующих в предоставлении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66DA">
        <w:rPr>
          <w:rFonts w:ascii="Times New Roman" w:hAnsi="Times New Roman" w:cs="Times New Roman"/>
          <w:sz w:val="24"/>
          <w:szCs w:val="24"/>
        </w:rPr>
        <w:t>неудобства</w:t>
      </w:r>
      <w:proofErr w:type="gramEnd"/>
      <w:r w:rsidRPr="004666D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5.11. В случае признания </w:t>
      </w:r>
      <w:proofErr w:type="gramStart"/>
      <w:r w:rsidRPr="004666DA">
        <w:rPr>
          <w:rFonts w:ascii="Times New Roman" w:hAnsi="Times New Roman" w:cs="Times New Roman"/>
          <w:sz w:val="24"/>
          <w:szCs w:val="24"/>
        </w:rPr>
        <w:t>жалобы</w:t>
      </w:r>
      <w:proofErr w:type="gramEnd"/>
      <w:r w:rsidRPr="004666D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5.12. В случае установления в ходе или по результатам </w:t>
      </w:r>
      <w:proofErr w:type="gramStart"/>
      <w:r w:rsidRPr="004666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666DA">
        <w:rPr>
          <w:rFonts w:ascii="Times New Roman" w:hAnsi="Times New Roman" w:cs="Times New Roman"/>
          <w:sz w:val="24"/>
          <w:szCs w:val="24"/>
        </w:rPr>
        <w:t xml:space="preserve"> или преступления должностное лицо </w:t>
      </w:r>
      <w:r w:rsidR="00EF2545"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EF2545"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F2545" w:rsidRPr="004666DA">
        <w:rPr>
          <w:rFonts w:ascii="Times New Roman" w:hAnsi="Times New Roman" w:cs="Times New Roman"/>
          <w:sz w:val="24"/>
          <w:szCs w:val="24"/>
        </w:rPr>
        <w:t>а</w:t>
      </w:r>
      <w:r w:rsidRPr="004666DA">
        <w:rPr>
          <w:rFonts w:ascii="Times New Roman" w:hAnsi="Times New Roman" w:cs="Times New Roman"/>
          <w:sz w:val="24"/>
          <w:szCs w:val="24"/>
        </w:rPr>
        <w:t xml:space="preserve">дминистрации </w:t>
      </w:r>
      <w:r w:rsidR="00EF2545" w:rsidRPr="004666DA">
        <w:rPr>
          <w:rFonts w:ascii="Times New Roman" w:hAnsi="Times New Roman" w:cs="Times New Roman"/>
          <w:sz w:val="24"/>
          <w:szCs w:val="24"/>
        </w:rPr>
        <w:t>Старополтавского</w:t>
      </w:r>
      <w:r w:rsidRPr="004666DA">
        <w:rPr>
          <w:rFonts w:ascii="Times New Roman" w:hAnsi="Times New Roman" w:cs="Times New Roman"/>
          <w:sz w:val="24"/>
          <w:szCs w:val="24"/>
        </w:rPr>
        <w:t xml:space="preserve"> муниципального района, должностных лиц МФЦ, работников организаций, предусмотренных частью 1.1 статьи 16 Федерального закона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210-ФЗ, в судебном порядке в соответствии с законодательством Российской Федерации.</w:t>
      </w:r>
    </w:p>
    <w:p w:rsidR="00D83609" w:rsidRPr="004666DA" w:rsidRDefault="00D83609" w:rsidP="00756174">
      <w:pPr>
        <w:pStyle w:val="ConsPlusNormal"/>
        <w:ind w:firstLine="540"/>
        <w:jc w:val="both"/>
        <w:rPr>
          <w:rFonts w:ascii="Times New Roman" w:hAnsi="Times New Roman" w:cs="Times New Roman"/>
          <w:sz w:val="24"/>
          <w:szCs w:val="24"/>
        </w:rPr>
      </w:pPr>
      <w:r w:rsidRPr="004666DA">
        <w:rPr>
          <w:rFonts w:ascii="Times New Roman" w:hAnsi="Times New Roman" w:cs="Times New Roman"/>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w:t>
      </w:r>
      <w:r w:rsidR="00DA7CCC" w:rsidRPr="004666DA">
        <w:rPr>
          <w:rFonts w:ascii="Times New Roman" w:hAnsi="Times New Roman" w:cs="Times New Roman"/>
          <w:sz w:val="24"/>
          <w:szCs w:val="24"/>
        </w:rPr>
        <w:t>№</w:t>
      </w:r>
      <w:r w:rsidRPr="004666DA">
        <w:rPr>
          <w:rFonts w:ascii="Times New Roman" w:hAnsi="Times New Roman" w:cs="Times New Roman"/>
          <w:sz w:val="24"/>
          <w:szCs w:val="24"/>
        </w:rPr>
        <w:t xml:space="preserve"> 59-ФЗ "О порядке рассмотрения обращений граждан Российской Федерации".</w:t>
      </w:r>
    </w:p>
    <w:p w:rsidR="00D83609" w:rsidRPr="004666DA" w:rsidRDefault="00D83609">
      <w:pPr>
        <w:pStyle w:val="ConsPlusNormal"/>
        <w:jc w:val="both"/>
      </w:pPr>
    </w:p>
    <w:p w:rsidR="00D83609" w:rsidRPr="004666DA" w:rsidRDefault="00D83609">
      <w:pPr>
        <w:pStyle w:val="ConsPlusNormal"/>
        <w:jc w:val="both"/>
      </w:pPr>
    </w:p>
    <w:p w:rsidR="00D83609" w:rsidRPr="004666DA" w:rsidRDefault="00D83609">
      <w:pPr>
        <w:pStyle w:val="ConsPlusNormal"/>
        <w:jc w:val="both"/>
      </w:pPr>
    </w:p>
    <w:p w:rsidR="000906A0" w:rsidRPr="004666DA" w:rsidRDefault="000906A0">
      <w:pPr>
        <w:pStyle w:val="ConsPlusNormal"/>
        <w:jc w:val="both"/>
        <w:sectPr w:rsidR="000906A0" w:rsidRPr="004666DA" w:rsidSect="002B76F3">
          <w:headerReference w:type="first" r:id="rId13"/>
          <w:pgSz w:w="11906" w:h="16838"/>
          <w:pgMar w:top="1134" w:right="851" w:bottom="1134" w:left="1418" w:header="709" w:footer="709" w:gutter="0"/>
          <w:pgNumType w:start="1"/>
          <w:cols w:space="708"/>
          <w:titlePg/>
          <w:docGrid w:linePitch="360"/>
        </w:sectPr>
      </w:pPr>
    </w:p>
    <w:p w:rsidR="000906A0" w:rsidRPr="004666DA" w:rsidRDefault="000906A0" w:rsidP="000906A0">
      <w:pPr>
        <w:spacing w:after="0"/>
        <w:ind w:left="4536"/>
        <w:rPr>
          <w:rFonts w:ascii="Times New Roman" w:hAnsi="Times New Roman" w:cs="Times New Roman"/>
          <w:sz w:val="24"/>
          <w:szCs w:val="24"/>
        </w:rPr>
      </w:pPr>
      <w:r w:rsidRPr="004666DA">
        <w:rPr>
          <w:rFonts w:ascii="Times New Roman" w:hAnsi="Times New Roman" w:cs="Times New Roman"/>
          <w:sz w:val="24"/>
          <w:szCs w:val="24"/>
        </w:rPr>
        <w:lastRenderedPageBreak/>
        <w:t>ПРИЛОЖЕНИЕ 1</w:t>
      </w:r>
    </w:p>
    <w:p w:rsidR="000906A0" w:rsidRPr="004666DA" w:rsidRDefault="000906A0" w:rsidP="000906A0">
      <w:pPr>
        <w:spacing w:after="0"/>
        <w:ind w:left="4536"/>
        <w:rPr>
          <w:rFonts w:ascii="Times New Roman" w:hAnsi="Times New Roman" w:cs="Times New Roman"/>
          <w:sz w:val="24"/>
          <w:szCs w:val="24"/>
        </w:rPr>
      </w:pPr>
    </w:p>
    <w:p w:rsidR="000906A0" w:rsidRPr="004666DA" w:rsidRDefault="000906A0" w:rsidP="000906A0">
      <w:pPr>
        <w:spacing w:after="0"/>
        <w:ind w:left="4536"/>
        <w:rPr>
          <w:rFonts w:ascii="Times New Roman" w:hAnsi="Times New Roman" w:cs="Times New Roman"/>
          <w:sz w:val="24"/>
          <w:szCs w:val="24"/>
        </w:rPr>
      </w:pPr>
    </w:p>
    <w:p w:rsidR="000906A0" w:rsidRPr="004666DA" w:rsidRDefault="000906A0" w:rsidP="000906A0">
      <w:pPr>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0906A0" w:rsidRPr="004666DA" w:rsidRDefault="000906A0" w:rsidP="000906A0">
      <w:pPr>
        <w:pStyle w:val="ConsPlusNormal"/>
        <w:rPr>
          <w:rFonts w:ascii="Times New Roman" w:hAnsi="Times New Roman" w:cs="Times New Roman"/>
          <w:sz w:val="24"/>
          <w:szCs w:val="24"/>
        </w:rPr>
      </w:pPr>
    </w:p>
    <w:p w:rsidR="000906A0" w:rsidRPr="004666DA" w:rsidRDefault="000906A0" w:rsidP="000906A0">
      <w:pPr>
        <w:pStyle w:val="ConsPlusNormal"/>
        <w:rPr>
          <w:rFonts w:ascii="Times New Roman" w:hAnsi="Times New Roman" w:cs="Times New Roman"/>
          <w:sz w:val="24"/>
          <w:szCs w:val="24"/>
        </w:rPr>
      </w:pPr>
    </w:p>
    <w:p w:rsidR="000906A0" w:rsidRPr="004666DA" w:rsidRDefault="000906A0" w:rsidP="000906A0">
      <w:pPr>
        <w:pStyle w:val="ConsPlusNormal"/>
        <w:rPr>
          <w:rFonts w:ascii="Times New Roman" w:hAnsi="Times New Roman" w:cs="Times New Roman"/>
          <w:sz w:val="24"/>
          <w:szCs w:val="24"/>
        </w:rPr>
      </w:pPr>
    </w:p>
    <w:p w:rsidR="000906A0" w:rsidRPr="004666DA" w:rsidRDefault="000906A0" w:rsidP="000906A0">
      <w:pPr>
        <w:pStyle w:val="ConsPlusNormal"/>
        <w:rPr>
          <w:rFonts w:ascii="Times New Roman" w:hAnsi="Times New Roman" w:cs="Times New Roman"/>
          <w:sz w:val="24"/>
          <w:szCs w:val="24"/>
        </w:rPr>
      </w:pPr>
    </w:p>
    <w:p w:rsidR="000906A0" w:rsidRPr="004666DA" w:rsidRDefault="000906A0" w:rsidP="0089702F">
      <w:pPr>
        <w:pStyle w:val="ConsPlusNormal"/>
        <w:jc w:val="center"/>
        <w:rPr>
          <w:rFonts w:ascii="Times New Roman" w:hAnsi="Times New Roman" w:cs="Times New Roman"/>
          <w:sz w:val="24"/>
          <w:szCs w:val="24"/>
        </w:rPr>
      </w:pPr>
      <w:proofErr w:type="gramStart"/>
      <w:r w:rsidRPr="004666DA">
        <w:rPr>
          <w:rFonts w:ascii="Times New Roman" w:hAnsi="Times New Roman" w:cs="Times New Roman"/>
          <w:sz w:val="24"/>
          <w:szCs w:val="24"/>
        </w:rPr>
        <w:t xml:space="preserve">ИНФОРМАЦИЯ </w:t>
      </w:r>
      <w:r w:rsidRPr="004666DA">
        <w:rPr>
          <w:rFonts w:ascii="Times New Roman" w:hAnsi="Times New Roman" w:cs="Times New Roman"/>
          <w:sz w:val="24"/>
          <w:szCs w:val="24"/>
        </w:rPr>
        <w:br/>
        <w:t>о месте и графике приема заявителей по предоставлению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0906A0" w:rsidRPr="004666DA" w:rsidRDefault="000906A0" w:rsidP="000906A0">
      <w:pPr>
        <w:pStyle w:val="ConsPlusNormal"/>
        <w:jc w:val="center"/>
        <w:rPr>
          <w:rFonts w:ascii="Times New Roman" w:eastAsia="Calibri" w:hAnsi="Times New Roman" w:cs="Times New Roman"/>
          <w:sz w:val="24"/>
          <w:szCs w:val="24"/>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42"/>
        <w:gridCol w:w="2111"/>
        <w:gridCol w:w="1134"/>
        <w:gridCol w:w="2268"/>
      </w:tblGrid>
      <w:tr w:rsidR="000906A0" w:rsidRPr="004666DA" w:rsidTr="00807BB3">
        <w:tc>
          <w:tcPr>
            <w:tcW w:w="2836"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Наименование организаций, осуществляющих прием заявителей</w:t>
            </w:r>
          </w:p>
        </w:tc>
        <w:tc>
          <w:tcPr>
            <w:tcW w:w="2142"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Местонахождение (адрес) организаций, осуществляющих прием заявителей</w:t>
            </w:r>
          </w:p>
        </w:tc>
        <w:tc>
          <w:tcPr>
            <w:tcW w:w="2111"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Наименование должностных лиц, осуществляющих прием заявителей</w:t>
            </w:r>
          </w:p>
        </w:tc>
        <w:tc>
          <w:tcPr>
            <w:tcW w:w="1134" w:type="dxa"/>
            <w:shd w:val="clear" w:color="auto" w:fill="auto"/>
          </w:tcPr>
          <w:p w:rsidR="000906A0" w:rsidRPr="004666DA" w:rsidRDefault="00B651AD"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Теле</w:t>
            </w:r>
            <w:r w:rsidR="000906A0" w:rsidRPr="004666DA">
              <w:rPr>
                <w:rFonts w:ascii="Times New Roman" w:hAnsi="Times New Roman" w:cs="Times New Roman"/>
                <w:sz w:val="24"/>
                <w:szCs w:val="24"/>
              </w:rPr>
              <w:t>фон</w:t>
            </w:r>
          </w:p>
        </w:tc>
        <w:tc>
          <w:tcPr>
            <w:tcW w:w="2268"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График</w:t>
            </w:r>
          </w:p>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приема</w:t>
            </w:r>
          </w:p>
        </w:tc>
      </w:tr>
      <w:tr w:rsidR="000906A0" w:rsidRPr="004666DA" w:rsidTr="00807BB3">
        <w:tc>
          <w:tcPr>
            <w:tcW w:w="2836"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1</w:t>
            </w:r>
          </w:p>
        </w:tc>
        <w:tc>
          <w:tcPr>
            <w:tcW w:w="2142"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2</w:t>
            </w:r>
          </w:p>
        </w:tc>
        <w:tc>
          <w:tcPr>
            <w:tcW w:w="2111"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3</w:t>
            </w:r>
          </w:p>
        </w:tc>
        <w:tc>
          <w:tcPr>
            <w:tcW w:w="1134"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4</w:t>
            </w:r>
          </w:p>
        </w:tc>
        <w:tc>
          <w:tcPr>
            <w:tcW w:w="2268" w:type="dxa"/>
            <w:shd w:val="clear" w:color="auto" w:fill="auto"/>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5</w:t>
            </w:r>
          </w:p>
        </w:tc>
      </w:tr>
      <w:tr w:rsidR="000906A0" w:rsidRPr="004666DA" w:rsidTr="00807BB3">
        <w:trPr>
          <w:trHeight w:val="131"/>
        </w:trPr>
        <w:tc>
          <w:tcPr>
            <w:tcW w:w="2836" w:type="dxa"/>
            <w:vMerge w:val="restart"/>
            <w:shd w:val="clear" w:color="auto" w:fill="auto"/>
          </w:tcPr>
          <w:p w:rsidR="000906A0" w:rsidRPr="004666DA" w:rsidRDefault="000906A0" w:rsidP="000906A0">
            <w:pPr>
              <w:pStyle w:val="ConsPlusNormal"/>
              <w:rPr>
                <w:rFonts w:ascii="Times New Roman" w:hAnsi="Times New Roman" w:cs="Times New Roman"/>
                <w:sz w:val="24"/>
                <w:szCs w:val="24"/>
              </w:rPr>
            </w:pPr>
            <w:r w:rsidRPr="004666DA">
              <w:rPr>
                <w:rFonts w:ascii="Times New Roman" w:hAnsi="Times New Roman" w:cs="Times New Roman"/>
                <w:sz w:val="24"/>
                <w:szCs w:val="24"/>
              </w:rPr>
              <w:t>Отдел по строительству и жилищно-коммунальному хозяйству администрации Старополтавского муниципального района</w:t>
            </w:r>
          </w:p>
        </w:tc>
        <w:tc>
          <w:tcPr>
            <w:tcW w:w="2142" w:type="dxa"/>
            <w:vMerge w:val="restart"/>
            <w:shd w:val="clear" w:color="auto" w:fill="auto"/>
          </w:tcPr>
          <w:p w:rsidR="00B651AD" w:rsidRPr="004666DA" w:rsidRDefault="000906A0" w:rsidP="00472545">
            <w:pPr>
              <w:pStyle w:val="ConsPlusNormal"/>
              <w:rPr>
                <w:rFonts w:ascii="Times New Roman" w:hAnsi="Times New Roman" w:cs="Times New Roman"/>
                <w:sz w:val="24"/>
                <w:szCs w:val="24"/>
              </w:rPr>
            </w:pPr>
            <w:r w:rsidRPr="004666DA">
              <w:rPr>
                <w:rFonts w:ascii="Times New Roman" w:hAnsi="Times New Roman" w:cs="Times New Roman"/>
                <w:sz w:val="24"/>
                <w:szCs w:val="24"/>
              </w:rPr>
              <w:t>404211, Волгоградская область, Старополтавский район, с</w:t>
            </w:r>
            <w:proofErr w:type="gramStart"/>
            <w:r w:rsidRPr="004666DA">
              <w:rPr>
                <w:rFonts w:ascii="Times New Roman" w:hAnsi="Times New Roman" w:cs="Times New Roman"/>
                <w:sz w:val="24"/>
                <w:szCs w:val="24"/>
              </w:rPr>
              <w:t>.С</w:t>
            </w:r>
            <w:proofErr w:type="gramEnd"/>
            <w:r w:rsidRPr="004666DA">
              <w:rPr>
                <w:rFonts w:ascii="Times New Roman" w:hAnsi="Times New Roman" w:cs="Times New Roman"/>
                <w:sz w:val="24"/>
                <w:szCs w:val="24"/>
              </w:rPr>
              <w:t xml:space="preserve">тарая Полтавка, </w:t>
            </w:r>
          </w:p>
          <w:p w:rsidR="000906A0" w:rsidRPr="004666DA" w:rsidRDefault="000906A0" w:rsidP="00472545">
            <w:pPr>
              <w:pStyle w:val="ConsPlusNormal"/>
              <w:rPr>
                <w:rFonts w:ascii="Times New Roman" w:hAnsi="Times New Roman" w:cs="Times New Roman"/>
                <w:sz w:val="24"/>
                <w:szCs w:val="24"/>
              </w:rPr>
            </w:pPr>
            <w:r w:rsidRPr="004666DA">
              <w:rPr>
                <w:rFonts w:ascii="Times New Roman" w:hAnsi="Times New Roman" w:cs="Times New Roman"/>
                <w:sz w:val="24"/>
                <w:szCs w:val="24"/>
              </w:rPr>
              <w:t>ул</w:t>
            </w:r>
            <w:proofErr w:type="gramStart"/>
            <w:r w:rsidRPr="004666DA">
              <w:rPr>
                <w:rFonts w:ascii="Times New Roman" w:hAnsi="Times New Roman" w:cs="Times New Roman"/>
                <w:sz w:val="24"/>
                <w:szCs w:val="24"/>
              </w:rPr>
              <w:t>.Л</w:t>
            </w:r>
            <w:proofErr w:type="gramEnd"/>
            <w:r w:rsidRPr="004666DA">
              <w:rPr>
                <w:rFonts w:ascii="Times New Roman" w:hAnsi="Times New Roman" w:cs="Times New Roman"/>
                <w:sz w:val="24"/>
                <w:szCs w:val="24"/>
              </w:rPr>
              <w:t>енина, д.1а</w:t>
            </w:r>
          </w:p>
        </w:tc>
        <w:tc>
          <w:tcPr>
            <w:tcW w:w="2111" w:type="dxa"/>
            <w:shd w:val="clear" w:color="auto" w:fill="auto"/>
            <w:vAlign w:val="center"/>
          </w:tcPr>
          <w:p w:rsidR="000906A0" w:rsidRPr="004666DA" w:rsidRDefault="000906A0" w:rsidP="00472545">
            <w:pPr>
              <w:pStyle w:val="ConsPlusNormal"/>
              <w:rPr>
                <w:rFonts w:ascii="Times New Roman" w:hAnsi="Times New Roman" w:cs="Times New Roman"/>
                <w:sz w:val="24"/>
                <w:szCs w:val="24"/>
              </w:rPr>
            </w:pPr>
            <w:r w:rsidRPr="004666DA">
              <w:rPr>
                <w:rFonts w:ascii="Times New Roman" w:hAnsi="Times New Roman" w:cs="Times New Roman"/>
                <w:sz w:val="24"/>
                <w:szCs w:val="24"/>
              </w:rPr>
              <w:t>начальник отдела</w:t>
            </w:r>
          </w:p>
        </w:tc>
        <w:tc>
          <w:tcPr>
            <w:tcW w:w="1134" w:type="dxa"/>
            <w:shd w:val="clear" w:color="auto" w:fill="auto"/>
            <w:vAlign w:val="center"/>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(84493)</w:t>
            </w:r>
          </w:p>
          <w:p w:rsidR="000906A0" w:rsidRPr="004666DA" w:rsidRDefault="000906A0" w:rsidP="00BD2DFB">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4-3</w:t>
            </w:r>
            <w:r w:rsidR="00BD2DFB" w:rsidRPr="004666DA">
              <w:rPr>
                <w:rFonts w:ascii="Times New Roman" w:hAnsi="Times New Roman" w:cs="Times New Roman"/>
                <w:sz w:val="24"/>
                <w:szCs w:val="24"/>
              </w:rPr>
              <w:t>7</w:t>
            </w:r>
            <w:r w:rsidRPr="004666DA">
              <w:rPr>
                <w:rFonts w:ascii="Times New Roman" w:hAnsi="Times New Roman" w:cs="Times New Roman"/>
                <w:sz w:val="24"/>
                <w:szCs w:val="24"/>
              </w:rPr>
              <w:t>-43</w:t>
            </w:r>
          </w:p>
        </w:tc>
        <w:tc>
          <w:tcPr>
            <w:tcW w:w="2268" w:type="dxa"/>
            <w:vMerge w:val="restart"/>
            <w:shd w:val="clear" w:color="auto" w:fill="auto"/>
            <w:vAlign w:val="center"/>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 xml:space="preserve">понедельник </w:t>
            </w:r>
            <w:proofErr w:type="gramStart"/>
            <w:r w:rsidRPr="004666DA">
              <w:rPr>
                <w:rFonts w:ascii="Times New Roman" w:hAnsi="Times New Roman" w:cs="Times New Roman"/>
                <w:sz w:val="24"/>
                <w:szCs w:val="24"/>
              </w:rPr>
              <w:t>-п</w:t>
            </w:r>
            <w:proofErr w:type="gramEnd"/>
            <w:r w:rsidRPr="004666DA">
              <w:rPr>
                <w:rFonts w:ascii="Times New Roman" w:hAnsi="Times New Roman" w:cs="Times New Roman"/>
                <w:sz w:val="24"/>
                <w:szCs w:val="24"/>
              </w:rPr>
              <w:t>ятница</w:t>
            </w:r>
          </w:p>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с 08:00 до 17:00 часов,</w:t>
            </w:r>
          </w:p>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обеденный перерыв</w:t>
            </w:r>
          </w:p>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с 12:00 до 13:00 часов,</w:t>
            </w:r>
          </w:p>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выходные дни - суббота, воскресенье</w:t>
            </w:r>
          </w:p>
        </w:tc>
      </w:tr>
      <w:tr w:rsidR="000906A0" w:rsidRPr="004666DA" w:rsidTr="00807BB3">
        <w:trPr>
          <w:trHeight w:val="2358"/>
        </w:trPr>
        <w:tc>
          <w:tcPr>
            <w:tcW w:w="2836" w:type="dxa"/>
            <w:vMerge/>
            <w:shd w:val="clear" w:color="auto" w:fill="auto"/>
          </w:tcPr>
          <w:p w:rsidR="000906A0" w:rsidRPr="004666DA" w:rsidRDefault="000906A0" w:rsidP="00472545">
            <w:pPr>
              <w:pStyle w:val="ConsPlusNormal"/>
              <w:rPr>
                <w:rFonts w:ascii="Times New Roman" w:hAnsi="Times New Roman" w:cs="Times New Roman"/>
                <w:sz w:val="24"/>
                <w:szCs w:val="24"/>
              </w:rPr>
            </w:pPr>
          </w:p>
        </w:tc>
        <w:tc>
          <w:tcPr>
            <w:tcW w:w="2142" w:type="dxa"/>
            <w:vMerge/>
            <w:shd w:val="clear" w:color="auto" w:fill="auto"/>
          </w:tcPr>
          <w:p w:rsidR="000906A0" w:rsidRPr="004666DA" w:rsidRDefault="000906A0" w:rsidP="00472545">
            <w:pPr>
              <w:pStyle w:val="ConsPlusNormal"/>
              <w:rPr>
                <w:rFonts w:ascii="Times New Roman" w:hAnsi="Times New Roman" w:cs="Times New Roman"/>
                <w:sz w:val="24"/>
                <w:szCs w:val="24"/>
              </w:rPr>
            </w:pPr>
          </w:p>
        </w:tc>
        <w:tc>
          <w:tcPr>
            <w:tcW w:w="2111" w:type="dxa"/>
            <w:shd w:val="clear" w:color="auto" w:fill="auto"/>
            <w:vAlign w:val="center"/>
          </w:tcPr>
          <w:p w:rsidR="000906A0" w:rsidRPr="004666DA" w:rsidRDefault="0089702F" w:rsidP="00472545">
            <w:pPr>
              <w:pStyle w:val="ConsPlusNormal"/>
              <w:rPr>
                <w:rFonts w:ascii="Times New Roman" w:hAnsi="Times New Roman" w:cs="Times New Roman"/>
                <w:sz w:val="24"/>
                <w:szCs w:val="24"/>
              </w:rPr>
            </w:pPr>
            <w:r w:rsidRPr="004666DA">
              <w:rPr>
                <w:rFonts w:ascii="Times New Roman" w:hAnsi="Times New Roman" w:cs="Times New Roman"/>
                <w:sz w:val="24"/>
                <w:szCs w:val="24"/>
              </w:rPr>
              <w:t xml:space="preserve">специалисты </w:t>
            </w:r>
            <w:r w:rsidR="000906A0" w:rsidRPr="004666DA">
              <w:rPr>
                <w:rFonts w:ascii="Times New Roman" w:hAnsi="Times New Roman" w:cs="Times New Roman"/>
                <w:sz w:val="24"/>
                <w:szCs w:val="24"/>
              </w:rPr>
              <w:t>отдела</w:t>
            </w:r>
          </w:p>
        </w:tc>
        <w:tc>
          <w:tcPr>
            <w:tcW w:w="1134" w:type="dxa"/>
            <w:shd w:val="clear" w:color="auto" w:fill="auto"/>
            <w:vAlign w:val="center"/>
          </w:tcPr>
          <w:p w:rsidR="000906A0" w:rsidRPr="004666DA" w:rsidRDefault="000906A0"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(84493)</w:t>
            </w:r>
          </w:p>
          <w:p w:rsidR="000906A0" w:rsidRPr="004666DA" w:rsidRDefault="000906A0" w:rsidP="00BD2DFB">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4-3</w:t>
            </w:r>
            <w:r w:rsidR="00BD2DFB" w:rsidRPr="004666DA">
              <w:rPr>
                <w:rFonts w:ascii="Times New Roman" w:hAnsi="Times New Roman" w:cs="Times New Roman"/>
                <w:sz w:val="24"/>
                <w:szCs w:val="24"/>
              </w:rPr>
              <w:t>7</w:t>
            </w:r>
            <w:r w:rsidRPr="004666DA">
              <w:rPr>
                <w:rFonts w:ascii="Times New Roman" w:hAnsi="Times New Roman" w:cs="Times New Roman"/>
                <w:sz w:val="24"/>
                <w:szCs w:val="24"/>
              </w:rPr>
              <w:t>-</w:t>
            </w:r>
            <w:r w:rsidR="00BD2DFB" w:rsidRPr="004666DA">
              <w:rPr>
                <w:rFonts w:ascii="Times New Roman" w:hAnsi="Times New Roman" w:cs="Times New Roman"/>
                <w:sz w:val="24"/>
                <w:szCs w:val="24"/>
              </w:rPr>
              <w:t>43</w:t>
            </w:r>
          </w:p>
        </w:tc>
        <w:tc>
          <w:tcPr>
            <w:tcW w:w="2268" w:type="dxa"/>
            <w:vMerge/>
            <w:shd w:val="clear" w:color="auto" w:fill="auto"/>
          </w:tcPr>
          <w:p w:rsidR="000906A0" w:rsidRPr="004666DA" w:rsidRDefault="000906A0" w:rsidP="00472545">
            <w:pPr>
              <w:pStyle w:val="ConsPlusNormal"/>
              <w:jc w:val="right"/>
              <w:rPr>
                <w:rFonts w:ascii="Times New Roman" w:hAnsi="Times New Roman" w:cs="Times New Roman"/>
                <w:sz w:val="24"/>
                <w:szCs w:val="24"/>
              </w:rPr>
            </w:pPr>
          </w:p>
        </w:tc>
      </w:tr>
      <w:tr w:rsidR="00A10568" w:rsidRPr="004666DA" w:rsidTr="00807BB3">
        <w:trPr>
          <w:trHeight w:val="47"/>
        </w:trPr>
        <w:tc>
          <w:tcPr>
            <w:tcW w:w="2836" w:type="dxa"/>
            <w:vMerge w:val="restart"/>
            <w:shd w:val="clear" w:color="auto" w:fill="auto"/>
          </w:tcPr>
          <w:p w:rsidR="00A10568" w:rsidRPr="004666DA" w:rsidRDefault="00A10568" w:rsidP="00BD2D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w:t>
            </w:r>
            <w:r w:rsidRPr="004666DA">
              <w:rPr>
                <w:rFonts w:ascii="Times New Roman" w:eastAsia="Times New Roman" w:hAnsi="Times New Roman" w:cs="Times New Roman"/>
                <w:sz w:val="24"/>
                <w:szCs w:val="24"/>
                <w:lang w:eastAsia="ru-RU"/>
              </w:rPr>
              <w:t xml:space="preserve"> по работе</w:t>
            </w:r>
            <w:r>
              <w:rPr>
                <w:rFonts w:ascii="Times New Roman" w:eastAsia="Times New Roman" w:hAnsi="Times New Roman" w:cs="Times New Roman"/>
                <w:sz w:val="24"/>
                <w:szCs w:val="24"/>
                <w:lang w:eastAsia="ru-RU"/>
              </w:rPr>
              <w:t xml:space="preserve"> </w:t>
            </w:r>
            <w:r w:rsidRPr="004666DA">
              <w:rPr>
                <w:rFonts w:ascii="Times New Roman" w:eastAsia="Times New Roman" w:hAnsi="Times New Roman" w:cs="Times New Roman"/>
                <w:sz w:val="24"/>
                <w:szCs w:val="24"/>
                <w:lang w:eastAsia="ru-RU"/>
              </w:rPr>
              <w:t xml:space="preserve">с заявителями Старополтавского </w:t>
            </w:r>
            <w:r w:rsidRPr="004666DA">
              <w:rPr>
                <w:rFonts w:ascii="Times New Roman" w:eastAsia="Times New Roman" w:hAnsi="Times New Roman" w:cs="Times New Roman"/>
                <w:sz w:val="24"/>
                <w:szCs w:val="24"/>
                <w:lang w:eastAsia="ru-RU"/>
              </w:rPr>
              <w:lastRenderedPageBreak/>
              <w:t>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142" w:type="dxa"/>
            <w:vMerge w:val="restart"/>
            <w:shd w:val="clear" w:color="auto" w:fill="auto"/>
          </w:tcPr>
          <w:p w:rsidR="00A10568" w:rsidRPr="004666DA" w:rsidRDefault="00A10568" w:rsidP="00472545">
            <w:pPr>
              <w:pStyle w:val="ConsPlusNormal"/>
              <w:rPr>
                <w:rFonts w:ascii="Times New Roman" w:hAnsi="Times New Roman" w:cs="Times New Roman"/>
                <w:sz w:val="24"/>
                <w:szCs w:val="24"/>
              </w:rPr>
            </w:pPr>
            <w:r w:rsidRPr="004666DA">
              <w:rPr>
                <w:rFonts w:ascii="Times New Roman" w:hAnsi="Times New Roman" w:cs="Times New Roman"/>
                <w:sz w:val="24"/>
                <w:szCs w:val="24"/>
              </w:rPr>
              <w:lastRenderedPageBreak/>
              <w:t xml:space="preserve">404211, Волгоградская обл., </w:t>
            </w:r>
            <w:r w:rsidRPr="004666DA">
              <w:rPr>
                <w:rFonts w:ascii="Times New Roman" w:hAnsi="Times New Roman" w:cs="Times New Roman"/>
                <w:sz w:val="24"/>
                <w:szCs w:val="24"/>
              </w:rPr>
              <w:lastRenderedPageBreak/>
              <w:t>Старополтавский район, с</w:t>
            </w:r>
            <w:proofErr w:type="gramStart"/>
            <w:r w:rsidRPr="004666DA">
              <w:rPr>
                <w:rFonts w:ascii="Times New Roman" w:hAnsi="Times New Roman" w:cs="Times New Roman"/>
                <w:sz w:val="24"/>
                <w:szCs w:val="24"/>
              </w:rPr>
              <w:t>.С</w:t>
            </w:r>
            <w:proofErr w:type="gramEnd"/>
            <w:r w:rsidRPr="004666DA">
              <w:rPr>
                <w:rFonts w:ascii="Times New Roman" w:hAnsi="Times New Roman" w:cs="Times New Roman"/>
                <w:sz w:val="24"/>
                <w:szCs w:val="24"/>
              </w:rPr>
              <w:t xml:space="preserve">тарая Полтавка, </w:t>
            </w:r>
          </w:p>
          <w:p w:rsidR="00A10568" w:rsidRPr="004666DA" w:rsidRDefault="00A10568" w:rsidP="00472545">
            <w:pPr>
              <w:pStyle w:val="ConsPlusNormal"/>
              <w:rPr>
                <w:rFonts w:ascii="Times New Roman" w:hAnsi="Times New Roman" w:cs="Times New Roman"/>
                <w:sz w:val="24"/>
                <w:szCs w:val="24"/>
              </w:rPr>
            </w:pPr>
            <w:r w:rsidRPr="004666DA">
              <w:rPr>
                <w:rFonts w:ascii="Times New Roman" w:hAnsi="Times New Roman" w:cs="Times New Roman"/>
                <w:sz w:val="24"/>
                <w:szCs w:val="24"/>
              </w:rPr>
              <w:t>ул</w:t>
            </w:r>
            <w:proofErr w:type="gramStart"/>
            <w:r w:rsidRPr="004666DA">
              <w:rPr>
                <w:rFonts w:ascii="Times New Roman" w:hAnsi="Times New Roman" w:cs="Times New Roman"/>
                <w:sz w:val="24"/>
                <w:szCs w:val="24"/>
              </w:rPr>
              <w:t>.Л</w:t>
            </w:r>
            <w:proofErr w:type="gramEnd"/>
            <w:r w:rsidRPr="004666DA">
              <w:rPr>
                <w:rFonts w:ascii="Times New Roman" w:hAnsi="Times New Roman" w:cs="Times New Roman"/>
                <w:sz w:val="24"/>
                <w:szCs w:val="24"/>
              </w:rPr>
              <w:t>енина, д.13а/1</w:t>
            </w:r>
          </w:p>
        </w:tc>
        <w:tc>
          <w:tcPr>
            <w:tcW w:w="2111" w:type="dxa"/>
            <w:shd w:val="clear" w:color="auto" w:fill="auto"/>
            <w:vAlign w:val="center"/>
          </w:tcPr>
          <w:p w:rsidR="00A10568" w:rsidRPr="004666DA" w:rsidRDefault="00A10568" w:rsidP="005413AA">
            <w:pPr>
              <w:pStyle w:val="ConsPlusNormal"/>
              <w:rPr>
                <w:rFonts w:ascii="Times New Roman" w:hAnsi="Times New Roman" w:cs="Times New Roman"/>
                <w:sz w:val="24"/>
                <w:szCs w:val="24"/>
              </w:rPr>
            </w:pPr>
            <w:r w:rsidRPr="004666DA">
              <w:rPr>
                <w:rFonts w:ascii="Times New Roman" w:hAnsi="Times New Roman" w:cs="Times New Roman"/>
                <w:sz w:val="24"/>
                <w:szCs w:val="24"/>
              </w:rPr>
              <w:lastRenderedPageBreak/>
              <w:t>начальник отдела</w:t>
            </w:r>
          </w:p>
        </w:tc>
        <w:tc>
          <w:tcPr>
            <w:tcW w:w="1134" w:type="dxa"/>
            <w:shd w:val="clear" w:color="auto" w:fill="auto"/>
            <w:vAlign w:val="center"/>
          </w:tcPr>
          <w:p w:rsidR="00A10568" w:rsidRPr="004666DA" w:rsidRDefault="00A10568"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(84493)</w:t>
            </w:r>
          </w:p>
          <w:p w:rsidR="00A10568" w:rsidRPr="004666DA" w:rsidRDefault="00A10568"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4-43-87</w:t>
            </w:r>
          </w:p>
        </w:tc>
        <w:tc>
          <w:tcPr>
            <w:tcW w:w="2268" w:type="dxa"/>
            <w:vMerge w:val="restart"/>
            <w:shd w:val="clear" w:color="auto" w:fill="auto"/>
            <w:vAlign w:val="center"/>
          </w:tcPr>
          <w:p w:rsidR="00A10568" w:rsidRPr="004666DA" w:rsidRDefault="00A10568" w:rsidP="00472545">
            <w:pPr>
              <w:pStyle w:val="ConsPlusNormal"/>
              <w:jc w:val="center"/>
              <w:rPr>
                <w:rFonts w:ascii="Times New Roman" w:hAnsi="Times New Roman" w:cs="Times New Roman"/>
                <w:sz w:val="24"/>
                <w:szCs w:val="24"/>
              </w:rPr>
            </w:pPr>
            <w:r w:rsidRPr="004666DA">
              <w:rPr>
                <w:rFonts w:ascii="Times New Roman" w:hAnsi="Times New Roman" w:cs="Times New Roman"/>
                <w:sz w:val="24"/>
                <w:szCs w:val="24"/>
              </w:rPr>
              <w:t xml:space="preserve">график работы определяется регламентом </w:t>
            </w:r>
            <w:r w:rsidRPr="004666DA">
              <w:rPr>
                <w:rFonts w:ascii="Times New Roman" w:hAnsi="Times New Roman" w:cs="Times New Roman"/>
                <w:sz w:val="24"/>
                <w:szCs w:val="24"/>
              </w:rPr>
              <w:lastRenderedPageBreak/>
              <w:t>работы ГКУ ВО «МФЦ»</w:t>
            </w:r>
          </w:p>
        </w:tc>
      </w:tr>
      <w:tr w:rsidR="00A10568" w:rsidRPr="004666DA" w:rsidTr="00807BB3">
        <w:tc>
          <w:tcPr>
            <w:tcW w:w="2836" w:type="dxa"/>
            <w:vMerge/>
            <w:shd w:val="clear" w:color="auto" w:fill="auto"/>
          </w:tcPr>
          <w:p w:rsidR="00A10568" w:rsidRPr="004666DA" w:rsidRDefault="00A10568" w:rsidP="00472545">
            <w:pPr>
              <w:pStyle w:val="ConsPlusNormal"/>
              <w:jc w:val="both"/>
              <w:rPr>
                <w:rFonts w:ascii="Times New Roman" w:hAnsi="Times New Roman" w:cs="Times New Roman"/>
                <w:szCs w:val="22"/>
              </w:rPr>
            </w:pPr>
          </w:p>
        </w:tc>
        <w:tc>
          <w:tcPr>
            <w:tcW w:w="2142" w:type="dxa"/>
            <w:vMerge/>
            <w:shd w:val="clear" w:color="auto" w:fill="auto"/>
          </w:tcPr>
          <w:p w:rsidR="00A10568" w:rsidRPr="004666DA" w:rsidRDefault="00A10568" w:rsidP="00472545">
            <w:pPr>
              <w:pStyle w:val="ConsPlusNormal"/>
              <w:jc w:val="both"/>
              <w:rPr>
                <w:rFonts w:ascii="Times New Roman" w:hAnsi="Times New Roman" w:cs="Times New Roman"/>
                <w:szCs w:val="22"/>
              </w:rPr>
            </w:pPr>
          </w:p>
        </w:tc>
        <w:tc>
          <w:tcPr>
            <w:tcW w:w="2111" w:type="dxa"/>
            <w:shd w:val="clear" w:color="auto" w:fill="auto"/>
            <w:vAlign w:val="center"/>
          </w:tcPr>
          <w:p w:rsidR="00A10568" w:rsidRPr="004666DA" w:rsidRDefault="00A10568" w:rsidP="00472545">
            <w:pPr>
              <w:pStyle w:val="ConsPlusNormal"/>
              <w:rPr>
                <w:rFonts w:ascii="Times New Roman" w:hAnsi="Times New Roman" w:cs="Times New Roman"/>
                <w:szCs w:val="22"/>
              </w:rPr>
            </w:pPr>
            <w:r>
              <w:rPr>
                <w:rFonts w:ascii="Times New Roman" w:hAnsi="Times New Roman"/>
                <w:sz w:val="24"/>
                <w:szCs w:val="24"/>
              </w:rPr>
              <w:t xml:space="preserve">специалисты по </w:t>
            </w:r>
            <w:r>
              <w:rPr>
                <w:rFonts w:ascii="Times New Roman" w:hAnsi="Times New Roman"/>
                <w:sz w:val="24"/>
                <w:szCs w:val="24"/>
              </w:rPr>
              <w:lastRenderedPageBreak/>
              <w:t>работе с заявителями</w:t>
            </w:r>
          </w:p>
        </w:tc>
        <w:tc>
          <w:tcPr>
            <w:tcW w:w="1134" w:type="dxa"/>
            <w:shd w:val="clear" w:color="auto" w:fill="auto"/>
            <w:vAlign w:val="center"/>
          </w:tcPr>
          <w:p w:rsidR="00A10568" w:rsidRPr="004666DA" w:rsidRDefault="00A10568" w:rsidP="00472545">
            <w:pPr>
              <w:pStyle w:val="ConsPlusNormal"/>
              <w:jc w:val="center"/>
              <w:rPr>
                <w:rFonts w:ascii="Times New Roman" w:hAnsi="Times New Roman" w:cs="Times New Roman"/>
                <w:szCs w:val="22"/>
              </w:rPr>
            </w:pPr>
            <w:r w:rsidRPr="004666DA">
              <w:rPr>
                <w:rFonts w:ascii="Times New Roman" w:hAnsi="Times New Roman" w:cs="Times New Roman"/>
                <w:szCs w:val="22"/>
              </w:rPr>
              <w:lastRenderedPageBreak/>
              <w:t>8(84493) 4-43-85</w:t>
            </w:r>
          </w:p>
          <w:p w:rsidR="00A10568" w:rsidRPr="004666DA" w:rsidRDefault="00A10568" w:rsidP="00472545">
            <w:pPr>
              <w:pStyle w:val="ConsPlusNormal"/>
              <w:jc w:val="center"/>
              <w:rPr>
                <w:rFonts w:ascii="Times New Roman" w:hAnsi="Times New Roman" w:cs="Times New Roman"/>
                <w:szCs w:val="22"/>
              </w:rPr>
            </w:pPr>
            <w:r w:rsidRPr="004666DA">
              <w:rPr>
                <w:rFonts w:ascii="Times New Roman" w:hAnsi="Times New Roman" w:cs="Times New Roman"/>
                <w:szCs w:val="22"/>
              </w:rPr>
              <w:lastRenderedPageBreak/>
              <w:t>4-43-78</w:t>
            </w:r>
          </w:p>
        </w:tc>
        <w:tc>
          <w:tcPr>
            <w:tcW w:w="2268" w:type="dxa"/>
            <w:vMerge/>
            <w:shd w:val="clear" w:color="auto" w:fill="auto"/>
          </w:tcPr>
          <w:p w:rsidR="00A10568" w:rsidRPr="004666DA" w:rsidRDefault="00A10568" w:rsidP="00472545">
            <w:pPr>
              <w:pStyle w:val="ConsPlusNormal"/>
              <w:jc w:val="right"/>
              <w:rPr>
                <w:rFonts w:ascii="Times New Roman" w:hAnsi="Times New Roman" w:cs="Times New Roman"/>
                <w:szCs w:val="22"/>
              </w:rPr>
            </w:pPr>
          </w:p>
        </w:tc>
      </w:tr>
    </w:tbl>
    <w:p w:rsidR="00B651AD" w:rsidRPr="004666DA" w:rsidRDefault="00B651AD">
      <w:pPr>
        <w:pStyle w:val="ConsPlusNormal"/>
        <w:jc w:val="both"/>
        <w:sectPr w:rsidR="00B651AD" w:rsidRPr="004666DA" w:rsidSect="002B76F3">
          <w:pgSz w:w="11906" w:h="16838"/>
          <w:pgMar w:top="1134" w:right="851" w:bottom="1134" w:left="1418" w:header="709" w:footer="709" w:gutter="0"/>
          <w:pgNumType w:start="1"/>
          <w:cols w:space="708"/>
          <w:titlePg/>
          <w:docGrid w:linePitch="360"/>
        </w:sectPr>
      </w:pPr>
    </w:p>
    <w:p w:rsidR="00B651AD" w:rsidRPr="004666DA" w:rsidRDefault="00B651AD" w:rsidP="00B651AD">
      <w:pPr>
        <w:spacing w:after="0"/>
        <w:ind w:left="4536"/>
        <w:rPr>
          <w:rFonts w:ascii="Times New Roman" w:hAnsi="Times New Roman" w:cs="Times New Roman"/>
          <w:sz w:val="24"/>
          <w:szCs w:val="24"/>
        </w:rPr>
      </w:pPr>
      <w:r w:rsidRPr="004666DA">
        <w:rPr>
          <w:rFonts w:ascii="Times New Roman" w:hAnsi="Times New Roman" w:cs="Times New Roman"/>
          <w:sz w:val="24"/>
          <w:szCs w:val="24"/>
        </w:rPr>
        <w:lastRenderedPageBreak/>
        <w:t>ПРИЛОЖЕНИЕ 2</w:t>
      </w:r>
    </w:p>
    <w:p w:rsidR="00B651AD" w:rsidRPr="004666DA" w:rsidRDefault="00B651AD" w:rsidP="00B651AD">
      <w:pPr>
        <w:spacing w:after="0"/>
        <w:ind w:left="4536"/>
        <w:rPr>
          <w:rFonts w:ascii="Times New Roman" w:hAnsi="Times New Roman" w:cs="Times New Roman"/>
          <w:sz w:val="24"/>
          <w:szCs w:val="24"/>
        </w:rPr>
      </w:pPr>
    </w:p>
    <w:p w:rsidR="00B651AD" w:rsidRPr="004666DA" w:rsidRDefault="00B651AD" w:rsidP="00B651AD">
      <w:pPr>
        <w:spacing w:after="0"/>
        <w:ind w:left="4536"/>
        <w:rPr>
          <w:rFonts w:ascii="Times New Roman" w:hAnsi="Times New Roman" w:cs="Times New Roman"/>
          <w:sz w:val="24"/>
          <w:szCs w:val="24"/>
        </w:rPr>
      </w:pPr>
    </w:p>
    <w:p w:rsidR="00B651AD" w:rsidRPr="004666DA" w:rsidRDefault="00B651AD" w:rsidP="00B651AD">
      <w:pPr>
        <w:pStyle w:val="ConsPlusNormal"/>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B651AD" w:rsidRPr="004666DA" w:rsidRDefault="00B651AD" w:rsidP="00B651AD">
      <w:pPr>
        <w:pStyle w:val="ConsPlusNormal"/>
        <w:ind w:left="4536"/>
        <w:rPr>
          <w:rFonts w:ascii="Times New Roman" w:hAnsi="Times New Roman" w:cs="Times New Roman"/>
          <w:sz w:val="24"/>
          <w:szCs w:val="24"/>
        </w:rPr>
      </w:pPr>
    </w:p>
    <w:p w:rsidR="00B651AD" w:rsidRPr="004666DA" w:rsidRDefault="00B651AD" w:rsidP="00B651AD">
      <w:pPr>
        <w:pStyle w:val="ConsPlusNormal"/>
        <w:ind w:left="4536"/>
        <w:rPr>
          <w:rFonts w:ascii="Times New Roman" w:hAnsi="Times New Roman" w:cs="Times New Roman"/>
          <w:sz w:val="24"/>
          <w:szCs w:val="24"/>
        </w:rPr>
      </w:pPr>
    </w:p>
    <w:p w:rsidR="00B651AD" w:rsidRPr="004666DA" w:rsidRDefault="00B651AD" w:rsidP="00B651AD">
      <w:pPr>
        <w:pStyle w:val="ConsPlusNormal"/>
        <w:ind w:left="4536"/>
        <w:rPr>
          <w:rFonts w:ascii="Times New Roman" w:hAnsi="Times New Roman" w:cs="Times New Roman"/>
          <w:sz w:val="24"/>
          <w:szCs w:val="24"/>
        </w:rPr>
      </w:pPr>
    </w:p>
    <w:p w:rsidR="00B651AD" w:rsidRPr="004666DA" w:rsidRDefault="00B651AD" w:rsidP="00B651AD">
      <w:pPr>
        <w:pStyle w:val="ConsPlusNormal"/>
        <w:ind w:left="4536"/>
        <w:rPr>
          <w:rFonts w:ascii="Times New Roman" w:hAnsi="Times New Roman" w:cs="Times New Roman"/>
          <w:sz w:val="24"/>
          <w:szCs w:val="24"/>
        </w:rPr>
      </w:pPr>
    </w:p>
    <w:p w:rsidR="00C07A3E" w:rsidRPr="004666DA" w:rsidRDefault="00C07A3E" w:rsidP="00B651AD">
      <w:pPr>
        <w:pStyle w:val="ConsPlusNormal"/>
        <w:ind w:left="4536"/>
        <w:rPr>
          <w:rFonts w:ascii="Times New Roman" w:hAnsi="Times New Roman" w:cs="Times New Roman"/>
          <w:sz w:val="24"/>
          <w:szCs w:val="24"/>
        </w:rPr>
      </w:pPr>
    </w:p>
    <w:p w:rsidR="00B651AD" w:rsidRPr="004666DA" w:rsidRDefault="00B651AD" w:rsidP="00B651AD">
      <w:pPr>
        <w:pBdr>
          <w:top w:val="single" w:sz="4" w:space="1" w:color="auto"/>
        </w:pBdr>
        <w:spacing w:after="240"/>
        <w:jc w:val="center"/>
        <w:rPr>
          <w:rFonts w:ascii="Times New Roman" w:hAnsi="Times New Roman" w:cs="Times New Roman"/>
          <w:sz w:val="24"/>
          <w:szCs w:val="24"/>
        </w:rPr>
      </w:pPr>
      <w:r w:rsidRPr="004666DA">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651AD" w:rsidRPr="004666DA" w:rsidRDefault="00B651AD" w:rsidP="00C07A3E">
      <w:pPr>
        <w:ind w:left="5670"/>
        <w:rPr>
          <w:rFonts w:ascii="Times New Roman" w:hAnsi="Times New Roman" w:cs="Times New Roman"/>
          <w:sz w:val="24"/>
          <w:szCs w:val="24"/>
        </w:rPr>
      </w:pPr>
      <w:r w:rsidRPr="004666DA">
        <w:rPr>
          <w:rFonts w:ascii="Times New Roman" w:hAnsi="Times New Roman" w:cs="Times New Roman"/>
          <w:sz w:val="24"/>
          <w:szCs w:val="24"/>
        </w:rPr>
        <w:t>Кому:</w:t>
      </w:r>
    </w:p>
    <w:p w:rsidR="00B651AD" w:rsidRPr="004666DA" w:rsidRDefault="00B651AD" w:rsidP="00C07A3E">
      <w:pPr>
        <w:pBdr>
          <w:bottom w:val="single" w:sz="4" w:space="1" w:color="auto"/>
        </w:pBdr>
        <w:spacing w:after="0"/>
        <w:ind w:left="5670"/>
        <w:rPr>
          <w:rFonts w:ascii="Times New Roman" w:hAnsi="Times New Roman" w:cs="Times New Roman"/>
          <w:sz w:val="24"/>
          <w:szCs w:val="24"/>
        </w:rPr>
      </w:pPr>
    </w:p>
    <w:p w:rsidR="00B651AD" w:rsidRPr="004666DA" w:rsidRDefault="00B651AD" w:rsidP="00C07A3E">
      <w:pPr>
        <w:spacing w:after="0"/>
        <w:ind w:left="5670"/>
        <w:rPr>
          <w:rFonts w:ascii="Times New Roman" w:hAnsi="Times New Roman" w:cs="Times New Roman"/>
          <w:sz w:val="24"/>
          <w:szCs w:val="24"/>
        </w:rPr>
      </w:pPr>
    </w:p>
    <w:p w:rsidR="00B651AD" w:rsidRPr="004666DA" w:rsidRDefault="00B651AD" w:rsidP="00C07A3E">
      <w:pPr>
        <w:pBdr>
          <w:top w:val="single" w:sz="4" w:space="1" w:color="auto"/>
          <w:bottom w:val="single" w:sz="4" w:space="1" w:color="auto"/>
        </w:pBdr>
        <w:spacing w:after="0"/>
        <w:ind w:left="5670"/>
        <w:rPr>
          <w:rFonts w:ascii="Times New Roman" w:hAnsi="Times New Roman" w:cs="Times New Roman"/>
          <w:sz w:val="24"/>
          <w:szCs w:val="24"/>
        </w:rPr>
      </w:pPr>
    </w:p>
    <w:p w:rsidR="00B651AD" w:rsidRPr="004666DA" w:rsidRDefault="00B651AD" w:rsidP="00C07A3E">
      <w:pPr>
        <w:spacing w:after="0"/>
        <w:ind w:left="5670"/>
        <w:rPr>
          <w:rFonts w:ascii="Times New Roman" w:hAnsi="Times New Roman" w:cs="Times New Roman"/>
          <w:sz w:val="24"/>
          <w:szCs w:val="24"/>
        </w:rPr>
      </w:pPr>
      <w:r w:rsidRPr="004666DA">
        <w:rPr>
          <w:rFonts w:ascii="Times New Roman" w:hAnsi="Times New Roman" w:cs="Times New Roman"/>
          <w:sz w:val="24"/>
          <w:szCs w:val="24"/>
        </w:rPr>
        <w:t xml:space="preserve">Почтовый адрес: </w:t>
      </w:r>
    </w:p>
    <w:p w:rsidR="00B651AD" w:rsidRPr="004666DA" w:rsidRDefault="00B651AD" w:rsidP="00C07A3E">
      <w:pPr>
        <w:pBdr>
          <w:top w:val="single" w:sz="4" w:space="1" w:color="auto"/>
          <w:bottom w:val="single" w:sz="4" w:space="1" w:color="auto"/>
        </w:pBdr>
        <w:spacing w:after="0"/>
        <w:ind w:left="5670"/>
        <w:rPr>
          <w:rFonts w:ascii="Times New Roman" w:hAnsi="Times New Roman" w:cs="Times New Roman"/>
          <w:sz w:val="24"/>
          <w:szCs w:val="24"/>
        </w:rPr>
      </w:pPr>
    </w:p>
    <w:p w:rsidR="00B651AD" w:rsidRPr="004666DA" w:rsidRDefault="00B651AD" w:rsidP="00C07A3E">
      <w:pPr>
        <w:spacing w:after="0"/>
        <w:ind w:left="5670"/>
        <w:rPr>
          <w:rFonts w:ascii="Times New Roman" w:hAnsi="Times New Roman" w:cs="Times New Roman"/>
          <w:sz w:val="24"/>
          <w:szCs w:val="24"/>
        </w:rPr>
      </w:pPr>
    </w:p>
    <w:p w:rsidR="00B651AD" w:rsidRPr="004666DA" w:rsidRDefault="00B651AD" w:rsidP="00C07A3E">
      <w:pPr>
        <w:pBdr>
          <w:top w:val="single" w:sz="4" w:space="1" w:color="auto"/>
          <w:bottom w:val="single" w:sz="4" w:space="1" w:color="auto"/>
        </w:pBdr>
        <w:spacing w:after="0"/>
        <w:ind w:left="5670"/>
        <w:rPr>
          <w:rFonts w:ascii="Times New Roman" w:hAnsi="Times New Roman" w:cs="Times New Roman"/>
          <w:sz w:val="24"/>
          <w:szCs w:val="24"/>
        </w:rPr>
      </w:pPr>
    </w:p>
    <w:p w:rsidR="00B651AD" w:rsidRPr="004666DA" w:rsidRDefault="00B651AD" w:rsidP="00C07A3E">
      <w:pPr>
        <w:spacing w:after="0"/>
        <w:ind w:left="5670"/>
        <w:rPr>
          <w:rFonts w:ascii="Times New Roman" w:hAnsi="Times New Roman" w:cs="Times New Roman"/>
          <w:sz w:val="24"/>
          <w:szCs w:val="24"/>
        </w:rPr>
      </w:pPr>
      <w:r w:rsidRPr="004666DA">
        <w:rPr>
          <w:rFonts w:ascii="Times New Roman" w:hAnsi="Times New Roman" w:cs="Times New Roman"/>
          <w:sz w:val="24"/>
          <w:szCs w:val="24"/>
        </w:rPr>
        <w:t xml:space="preserve">Адрес электронной почты (при наличии): </w:t>
      </w:r>
    </w:p>
    <w:p w:rsidR="00B651AD" w:rsidRPr="004666DA" w:rsidRDefault="00B651AD" w:rsidP="00C07A3E">
      <w:pPr>
        <w:pBdr>
          <w:top w:val="single" w:sz="4" w:space="1" w:color="auto"/>
          <w:bottom w:val="single" w:sz="4" w:space="1" w:color="auto"/>
        </w:pBdr>
        <w:spacing w:after="0"/>
        <w:ind w:left="5670"/>
        <w:rPr>
          <w:rFonts w:ascii="Times New Roman" w:hAnsi="Times New Roman" w:cs="Times New Roman"/>
          <w:sz w:val="24"/>
          <w:szCs w:val="24"/>
        </w:rPr>
      </w:pPr>
    </w:p>
    <w:p w:rsidR="00B651AD" w:rsidRPr="004666DA" w:rsidRDefault="00B651AD" w:rsidP="00B651AD">
      <w:pPr>
        <w:spacing w:after="0"/>
        <w:ind w:left="5670"/>
        <w:rPr>
          <w:rFonts w:ascii="Times New Roman" w:hAnsi="Times New Roman" w:cs="Times New Roman"/>
          <w:sz w:val="24"/>
          <w:szCs w:val="24"/>
        </w:rPr>
      </w:pPr>
    </w:p>
    <w:p w:rsidR="00B651AD" w:rsidRPr="004666DA" w:rsidRDefault="00B651AD" w:rsidP="00B651AD">
      <w:pPr>
        <w:pBdr>
          <w:top w:val="single" w:sz="4" w:space="1" w:color="auto"/>
        </w:pBdr>
        <w:spacing w:after="0"/>
        <w:ind w:left="5670"/>
        <w:rPr>
          <w:rFonts w:ascii="Times New Roman" w:hAnsi="Times New Roman" w:cs="Times New Roman"/>
          <w:sz w:val="24"/>
          <w:szCs w:val="24"/>
        </w:rPr>
      </w:pPr>
    </w:p>
    <w:p w:rsidR="00B651AD" w:rsidRPr="004666DA" w:rsidRDefault="00B651AD" w:rsidP="00B651AD">
      <w:pPr>
        <w:spacing w:after="240"/>
        <w:jc w:val="center"/>
        <w:rPr>
          <w:rFonts w:ascii="Times New Roman" w:hAnsi="Times New Roman" w:cs="Times New Roman"/>
          <w:b/>
          <w:sz w:val="24"/>
          <w:szCs w:val="24"/>
        </w:rPr>
      </w:pPr>
      <w:proofErr w:type="gramStart"/>
      <w:r w:rsidRPr="004666DA">
        <w:rPr>
          <w:rFonts w:ascii="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651AD" w:rsidRPr="004666DA" w:rsidTr="00944A5C">
        <w:tc>
          <w:tcPr>
            <w:tcW w:w="198" w:type="dxa"/>
            <w:tcBorders>
              <w:top w:val="nil"/>
              <w:left w:val="nil"/>
              <w:bottom w:val="nil"/>
              <w:right w:val="nil"/>
            </w:tcBorders>
            <w:vAlign w:val="bottom"/>
          </w:tcPr>
          <w:p w:rsidR="00B651AD" w:rsidRPr="004666DA" w:rsidRDefault="00B651AD" w:rsidP="00C07A3E">
            <w:pPr>
              <w:spacing w:after="0"/>
              <w:jc w:val="right"/>
              <w:rPr>
                <w:rFonts w:ascii="Times New Roman" w:hAnsi="Times New Roman" w:cs="Times New Roman"/>
                <w:sz w:val="24"/>
                <w:szCs w:val="24"/>
              </w:rPr>
            </w:pPr>
            <w:r w:rsidRPr="004666D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51AD" w:rsidRPr="004666DA" w:rsidRDefault="00B651AD" w:rsidP="00C07A3E">
            <w:pPr>
              <w:spacing w:after="0"/>
              <w:rPr>
                <w:rFonts w:ascii="Times New Roman" w:hAnsi="Times New Roman" w:cs="Times New Roman"/>
                <w:sz w:val="24"/>
                <w:szCs w:val="24"/>
              </w:rPr>
            </w:pPr>
            <w:r w:rsidRPr="004666D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51AD" w:rsidRPr="004666DA" w:rsidRDefault="00B651AD" w:rsidP="00C07A3E">
            <w:pPr>
              <w:spacing w:after="0"/>
              <w:jc w:val="right"/>
              <w:rPr>
                <w:rFonts w:ascii="Times New Roman" w:hAnsi="Times New Roman" w:cs="Times New Roman"/>
                <w:sz w:val="24"/>
                <w:szCs w:val="24"/>
              </w:rPr>
            </w:pPr>
            <w:r w:rsidRPr="004666D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51AD" w:rsidRPr="004666DA" w:rsidRDefault="00B651AD" w:rsidP="00C07A3E">
            <w:pPr>
              <w:spacing w:after="0"/>
              <w:rPr>
                <w:rFonts w:ascii="Times New Roman" w:hAnsi="Times New Roman" w:cs="Times New Roman"/>
                <w:sz w:val="24"/>
                <w:szCs w:val="24"/>
              </w:rPr>
            </w:pPr>
          </w:p>
        </w:tc>
        <w:tc>
          <w:tcPr>
            <w:tcW w:w="454" w:type="dxa"/>
            <w:tcBorders>
              <w:top w:val="nil"/>
              <w:left w:val="nil"/>
              <w:bottom w:val="nil"/>
              <w:right w:val="nil"/>
            </w:tcBorders>
            <w:vAlign w:val="bottom"/>
          </w:tcPr>
          <w:p w:rsidR="00B651AD" w:rsidRPr="004666DA" w:rsidRDefault="00B651AD" w:rsidP="00C07A3E">
            <w:pPr>
              <w:spacing w:after="0"/>
              <w:ind w:left="57"/>
              <w:rPr>
                <w:rFonts w:ascii="Times New Roman" w:hAnsi="Times New Roman" w:cs="Times New Roman"/>
                <w:sz w:val="24"/>
                <w:szCs w:val="24"/>
              </w:rPr>
            </w:pPr>
            <w:proofErr w:type="gramStart"/>
            <w:r w:rsidRPr="004666DA">
              <w:rPr>
                <w:rFonts w:ascii="Times New Roman" w:hAnsi="Times New Roman" w:cs="Times New Roman"/>
                <w:sz w:val="24"/>
                <w:szCs w:val="24"/>
              </w:rPr>
              <w:t>г</w:t>
            </w:r>
            <w:proofErr w:type="gramEnd"/>
            <w:r w:rsidRPr="004666DA">
              <w:rPr>
                <w:rFonts w:ascii="Times New Roman" w:hAnsi="Times New Roman" w:cs="Times New Roman"/>
                <w:sz w:val="24"/>
                <w:szCs w:val="24"/>
              </w:rPr>
              <w:t>.</w:t>
            </w:r>
          </w:p>
        </w:tc>
        <w:tc>
          <w:tcPr>
            <w:tcW w:w="4763" w:type="dxa"/>
            <w:tcBorders>
              <w:top w:val="nil"/>
              <w:left w:val="nil"/>
              <w:bottom w:val="nil"/>
              <w:right w:val="nil"/>
            </w:tcBorders>
            <w:vAlign w:val="bottom"/>
          </w:tcPr>
          <w:p w:rsidR="00B651AD" w:rsidRPr="004666DA" w:rsidRDefault="00B651AD" w:rsidP="00C07A3E">
            <w:pPr>
              <w:spacing w:after="0"/>
              <w:ind w:right="85"/>
              <w:jc w:val="right"/>
              <w:rPr>
                <w:rFonts w:ascii="Times New Roman" w:hAnsi="Times New Roman" w:cs="Times New Roman"/>
                <w:sz w:val="24"/>
                <w:szCs w:val="24"/>
              </w:rPr>
            </w:pPr>
            <w:r w:rsidRPr="004666DA">
              <w:rPr>
                <w:rFonts w:ascii="Times New Roman" w:hAnsi="Times New Roman" w:cs="Times New Roman"/>
                <w:sz w:val="24"/>
                <w:szCs w:val="24"/>
              </w:rPr>
              <w:t>№</w:t>
            </w:r>
          </w:p>
        </w:tc>
        <w:tc>
          <w:tcPr>
            <w:tcW w:w="1444"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r>
    </w:tbl>
    <w:p w:rsidR="00B651AD" w:rsidRPr="004666DA" w:rsidRDefault="00B651AD" w:rsidP="00B651AD">
      <w:pPr>
        <w:spacing w:before="360"/>
        <w:ind w:firstLine="567"/>
        <w:jc w:val="both"/>
        <w:rPr>
          <w:rFonts w:ascii="Times New Roman" w:hAnsi="Times New Roman" w:cs="Times New Roman"/>
          <w:sz w:val="24"/>
          <w:szCs w:val="24"/>
        </w:rPr>
      </w:pPr>
      <w:proofErr w:type="gramStart"/>
      <w:r w:rsidRPr="004666DA">
        <w:rPr>
          <w:rFonts w:ascii="Times New Roman" w:hAnsi="Times New Roman" w:cs="Times New Roman"/>
          <w:b/>
          <w:sz w:val="24"/>
          <w:szCs w:val="24"/>
        </w:rPr>
        <w:lastRenderedPageBreak/>
        <w:t>По результатам рассмотрения</w:t>
      </w:r>
      <w:r w:rsidRPr="004666DA">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651AD" w:rsidRPr="004666DA" w:rsidTr="00944A5C">
        <w:tc>
          <w:tcPr>
            <w:tcW w:w="4820" w:type="dxa"/>
            <w:tcBorders>
              <w:top w:val="nil"/>
              <w:left w:val="nil"/>
              <w:bottom w:val="nil"/>
              <w:right w:val="nil"/>
            </w:tcBorders>
            <w:vAlign w:val="bottom"/>
          </w:tcPr>
          <w:p w:rsidR="00B651AD" w:rsidRPr="004666DA" w:rsidRDefault="00B651AD" w:rsidP="00C07A3E">
            <w:pPr>
              <w:spacing w:after="0"/>
              <w:rPr>
                <w:rFonts w:ascii="Times New Roman" w:hAnsi="Times New Roman" w:cs="Times New Roman"/>
                <w:sz w:val="24"/>
                <w:szCs w:val="24"/>
              </w:rPr>
            </w:pPr>
            <w:r w:rsidRPr="004666DA">
              <w:rPr>
                <w:rFonts w:ascii="Times New Roman" w:hAnsi="Times New Roman" w:cs="Times New Roman"/>
                <w:sz w:val="24"/>
                <w:szCs w:val="24"/>
              </w:rPr>
              <w:t>направленного</w:t>
            </w:r>
          </w:p>
          <w:p w:rsidR="00B651AD" w:rsidRPr="004666DA" w:rsidRDefault="00B651AD" w:rsidP="00C07A3E">
            <w:pPr>
              <w:spacing w:after="0"/>
              <w:rPr>
                <w:rFonts w:ascii="Times New Roman" w:hAnsi="Times New Roman" w:cs="Times New Roman"/>
                <w:sz w:val="24"/>
                <w:szCs w:val="24"/>
              </w:rPr>
            </w:pPr>
            <w:r w:rsidRPr="004666DA">
              <w:rPr>
                <w:rFonts w:ascii="Times New Roman" w:hAnsi="Times New Roman" w:cs="Times New Roman"/>
                <w:sz w:val="24"/>
                <w:szCs w:val="24"/>
              </w:rPr>
              <w:t>(дата направления уведомления)</w:t>
            </w:r>
          </w:p>
        </w:tc>
        <w:tc>
          <w:tcPr>
            <w:tcW w:w="4847"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r>
      <w:tr w:rsidR="00B651AD" w:rsidRPr="004666DA" w:rsidTr="00944A5C">
        <w:tc>
          <w:tcPr>
            <w:tcW w:w="4820" w:type="dxa"/>
            <w:tcBorders>
              <w:top w:val="nil"/>
              <w:left w:val="nil"/>
              <w:bottom w:val="nil"/>
              <w:right w:val="nil"/>
            </w:tcBorders>
            <w:vAlign w:val="bottom"/>
          </w:tcPr>
          <w:p w:rsidR="00B651AD" w:rsidRPr="004666DA" w:rsidRDefault="00B651AD" w:rsidP="00C07A3E">
            <w:pPr>
              <w:spacing w:before="80" w:after="0"/>
              <w:rPr>
                <w:rFonts w:ascii="Times New Roman" w:hAnsi="Times New Roman" w:cs="Times New Roman"/>
                <w:sz w:val="24"/>
                <w:szCs w:val="24"/>
              </w:rPr>
            </w:pPr>
            <w:r w:rsidRPr="004666DA">
              <w:rPr>
                <w:rFonts w:ascii="Times New Roman" w:hAnsi="Times New Roman" w:cs="Times New Roman"/>
                <w:sz w:val="24"/>
                <w:szCs w:val="24"/>
              </w:rPr>
              <w:t>зарегистрированного</w:t>
            </w:r>
          </w:p>
          <w:p w:rsidR="00B651AD" w:rsidRPr="004666DA" w:rsidRDefault="00B651AD" w:rsidP="00C07A3E">
            <w:pPr>
              <w:spacing w:after="0"/>
              <w:rPr>
                <w:rFonts w:ascii="Times New Roman" w:hAnsi="Times New Roman" w:cs="Times New Roman"/>
                <w:sz w:val="24"/>
                <w:szCs w:val="24"/>
              </w:rPr>
            </w:pPr>
            <w:r w:rsidRPr="004666DA">
              <w:rPr>
                <w:rFonts w:ascii="Times New Roman" w:hAnsi="Times New Roman" w:cs="Times New Roman"/>
                <w:sz w:val="24"/>
                <w:szCs w:val="24"/>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r>
    </w:tbl>
    <w:p w:rsidR="00B651AD" w:rsidRPr="004666DA" w:rsidRDefault="00B651AD" w:rsidP="00B651AD">
      <w:pPr>
        <w:spacing w:before="240"/>
        <w:jc w:val="both"/>
        <w:rPr>
          <w:rFonts w:ascii="Times New Roman" w:hAnsi="Times New Roman" w:cs="Times New Roman"/>
          <w:sz w:val="24"/>
          <w:szCs w:val="24"/>
        </w:rPr>
      </w:pPr>
      <w:r w:rsidRPr="004666DA">
        <w:rPr>
          <w:rFonts w:ascii="Times New Roman" w:hAnsi="Times New Roman" w:cs="Times New Roman"/>
          <w:b/>
          <w:sz w:val="24"/>
          <w:szCs w:val="24"/>
        </w:rPr>
        <w:t>уведомляем о соответствии</w:t>
      </w:r>
      <w:r w:rsidRPr="004666DA">
        <w:rPr>
          <w:rFonts w:ascii="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651AD" w:rsidRPr="004666DA" w:rsidRDefault="00B651AD" w:rsidP="00C07A3E">
      <w:pPr>
        <w:pBdr>
          <w:top w:val="single" w:sz="4" w:space="1" w:color="auto"/>
        </w:pBdr>
        <w:spacing w:after="0"/>
        <w:ind w:left="2030"/>
        <w:rPr>
          <w:rFonts w:ascii="Times New Roman" w:hAnsi="Times New Roman" w:cs="Times New Roman"/>
          <w:sz w:val="24"/>
          <w:szCs w:val="24"/>
        </w:rPr>
      </w:pPr>
    </w:p>
    <w:p w:rsidR="00B651AD" w:rsidRPr="004666DA" w:rsidRDefault="00B651AD" w:rsidP="00C07A3E">
      <w:pPr>
        <w:spacing w:after="0"/>
        <w:rPr>
          <w:rFonts w:ascii="Times New Roman" w:hAnsi="Times New Roman" w:cs="Times New Roman"/>
          <w:sz w:val="24"/>
          <w:szCs w:val="24"/>
        </w:rPr>
      </w:pPr>
    </w:p>
    <w:p w:rsidR="00B651AD" w:rsidRPr="004666DA" w:rsidRDefault="00B651AD" w:rsidP="00B651AD">
      <w:pPr>
        <w:pBdr>
          <w:top w:val="single" w:sz="4" w:space="1" w:color="auto"/>
        </w:pBdr>
        <w:spacing w:after="240"/>
        <w:jc w:val="center"/>
        <w:rPr>
          <w:rFonts w:ascii="Times New Roman" w:hAnsi="Times New Roman" w:cs="Times New Roman"/>
        </w:rPr>
      </w:pPr>
      <w:r w:rsidRPr="004666DA">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651AD" w:rsidRPr="004666DA" w:rsidTr="00944A5C">
        <w:trPr>
          <w:cantSplit/>
        </w:trPr>
        <w:tc>
          <w:tcPr>
            <w:tcW w:w="4649"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651AD" w:rsidRPr="004666DA" w:rsidRDefault="00B651AD" w:rsidP="00C07A3E">
            <w:pPr>
              <w:spacing w:after="0"/>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c>
          <w:tcPr>
            <w:tcW w:w="2410" w:type="dxa"/>
            <w:tcBorders>
              <w:top w:val="nil"/>
              <w:left w:val="nil"/>
              <w:bottom w:val="single" w:sz="4" w:space="0" w:color="auto"/>
              <w:right w:val="nil"/>
            </w:tcBorders>
            <w:vAlign w:val="bottom"/>
          </w:tcPr>
          <w:p w:rsidR="00B651AD" w:rsidRPr="004666DA" w:rsidRDefault="00B651AD" w:rsidP="00C07A3E">
            <w:pPr>
              <w:spacing w:after="0"/>
              <w:jc w:val="center"/>
              <w:rPr>
                <w:rFonts w:ascii="Times New Roman" w:hAnsi="Times New Roman" w:cs="Times New Roman"/>
                <w:sz w:val="24"/>
                <w:szCs w:val="24"/>
              </w:rPr>
            </w:pPr>
          </w:p>
        </w:tc>
      </w:tr>
      <w:tr w:rsidR="00B651AD" w:rsidRPr="004666DA" w:rsidTr="00944A5C">
        <w:trPr>
          <w:cantSplit/>
        </w:trPr>
        <w:tc>
          <w:tcPr>
            <w:tcW w:w="4649" w:type="dxa"/>
            <w:tcBorders>
              <w:top w:val="nil"/>
              <w:left w:val="nil"/>
              <w:bottom w:val="nil"/>
              <w:right w:val="nil"/>
            </w:tcBorders>
          </w:tcPr>
          <w:p w:rsidR="00B651AD" w:rsidRPr="004666DA" w:rsidRDefault="00B651AD" w:rsidP="00C07A3E">
            <w:pPr>
              <w:spacing w:after="0"/>
              <w:jc w:val="center"/>
              <w:rPr>
                <w:rFonts w:ascii="Times New Roman" w:hAnsi="Times New Roman" w:cs="Times New Roman"/>
                <w:spacing w:val="-2"/>
              </w:rPr>
            </w:pPr>
            <w:r w:rsidRPr="004666DA">
              <w:rPr>
                <w:rFonts w:ascii="Times New Roman" w:hAnsi="Times New Roman" w:cs="Times New Roman"/>
                <w:spacing w:val="-2"/>
              </w:rPr>
              <w:t xml:space="preserve">(должность уполномоченного лица уполномоченного </w:t>
            </w:r>
            <w:r w:rsidRPr="004666DA">
              <w:rPr>
                <w:rFonts w:ascii="Times New Roman" w:hAnsi="Times New Roman" w:cs="Times New Roman"/>
              </w:rPr>
              <w:t xml:space="preserve">на выдачу разрешений на строительство федерального органа исполнительной власти, </w:t>
            </w:r>
            <w:r w:rsidRPr="004666DA">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651AD" w:rsidRPr="004666DA" w:rsidRDefault="00B651AD" w:rsidP="00C07A3E">
            <w:pPr>
              <w:spacing w:after="0"/>
              <w:rPr>
                <w:rFonts w:ascii="Times New Roman" w:hAnsi="Times New Roman" w:cs="Times New Roman"/>
                <w:sz w:val="24"/>
                <w:szCs w:val="24"/>
              </w:rPr>
            </w:pPr>
          </w:p>
        </w:tc>
        <w:tc>
          <w:tcPr>
            <w:tcW w:w="1814" w:type="dxa"/>
            <w:tcBorders>
              <w:top w:val="nil"/>
              <w:left w:val="nil"/>
              <w:bottom w:val="nil"/>
              <w:right w:val="nil"/>
            </w:tcBorders>
          </w:tcPr>
          <w:p w:rsidR="00B651AD" w:rsidRPr="004666DA" w:rsidRDefault="00B651AD" w:rsidP="00C07A3E">
            <w:pPr>
              <w:spacing w:after="0"/>
              <w:jc w:val="center"/>
              <w:rPr>
                <w:rFonts w:ascii="Times New Roman" w:hAnsi="Times New Roman" w:cs="Times New Roman"/>
              </w:rPr>
            </w:pPr>
            <w:r w:rsidRPr="004666DA">
              <w:rPr>
                <w:rFonts w:ascii="Times New Roman" w:hAnsi="Times New Roman" w:cs="Times New Roman"/>
              </w:rPr>
              <w:t>(подпись)</w:t>
            </w:r>
          </w:p>
        </w:tc>
        <w:tc>
          <w:tcPr>
            <w:tcW w:w="397" w:type="dxa"/>
            <w:tcBorders>
              <w:top w:val="nil"/>
              <w:left w:val="nil"/>
              <w:bottom w:val="nil"/>
              <w:right w:val="nil"/>
            </w:tcBorders>
          </w:tcPr>
          <w:p w:rsidR="00B651AD" w:rsidRPr="004666DA" w:rsidRDefault="00B651AD" w:rsidP="00C07A3E">
            <w:pPr>
              <w:spacing w:after="0"/>
              <w:jc w:val="center"/>
              <w:rPr>
                <w:rFonts w:ascii="Times New Roman" w:hAnsi="Times New Roman" w:cs="Times New Roman"/>
              </w:rPr>
            </w:pPr>
          </w:p>
        </w:tc>
        <w:tc>
          <w:tcPr>
            <w:tcW w:w="2410" w:type="dxa"/>
            <w:tcBorders>
              <w:top w:val="nil"/>
              <w:left w:val="nil"/>
              <w:bottom w:val="nil"/>
              <w:right w:val="nil"/>
            </w:tcBorders>
          </w:tcPr>
          <w:p w:rsidR="00B651AD" w:rsidRPr="004666DA" w:rsidRDefault="00B651AD" w:rsidP="00C07A3E">
            <w:pPr>
              <w:spacing w:after="0"/>
              <w:jc w:val="center"/>
              <w:rPr>
                <w:rFonts w:ascii="Times New Roman" w:hAnsi="Times New Roman" w:cs="Times New Roman"/>
              </w:rPr>
            </w:pPr>
            <w:r w:rsidRPr="004666DA">
              <w:rPr>
                <w:rFonts w:ascii="Times New Roman" w:hAnsi="Times New Roman" w:cs="Times New Roman"/>
              </w:rPr>
              <w:t>(расшифровка подписи)</w:t>
            </w:r>
          </w:p>
        </w:tc>
      </w:tr>
    </w:tbl>
    <w:p w:rsidR="00C07A3E" w:rsidRPr="004666DA" w:rsidRDefault="00B651AD" w:rsidP="00B651AD">
      <w:pPr>
        <w:spacing w:before="80"/>
        <w:rPr>
          <w:rFonts w:ascii="Times New Roman" w:hAnsi="Times New Roman" w:cs="Times New Roman"/>
          <w:sz w:val="24"/>
          <w:szCs w:val="24"/>
        </w:rPr>
        <w:sectPr w:rsidR="00C07A3E" w:rsidRPr="004666DA" w:rsidSect="00E64436">
          <w:pgSz w:w="11906" w:h="16838"/>
          <w:pgMar w:top="1134" w:right="851" w:bottom="1134" w:left="1418" w:header="709" w:footer="709" w:gutter="0"/>
          <w:pgNumType w:start="1"/>
          <w:cols w:space="708"/>
          <w:titlePg/>
          <w:docGrid w:linePitch="360"/>
        </w:sectPr>
      </w:pPr>
      <w:r w:rsidRPr="004666DA">
        <w:rPr>
          <w:rFonts w:ascii="Times New Roman" w:hAnsi="Times New Roman" w:cs="Times New Roman"/>
          <w:sz w:val="24"/>
          <w:szCs w:val="24"/>
        </w:rPr>
        <w:t>М.П.</w:t>
      </w:r>
    </w:p>
    <w:p w:rsidR="00C07A3E" w:rsidRPr="004666DA" w:rsidRDefault="00C07A3E" w:rsidP="00C07A3E">
      <w:pPr>
        <w:spacing w:after="0"/>
        <w:ind w:left="4536"/>
        <w:rPr>
          <w:rFonts w:ascii="Times New Roman" w:hAnsi="Times New Roman" w:cs="Times New Roman"/>
          <w:sz w:val="24"/>
          <w:szCs w:val="24"/>
        </w:rPr>
      </w:pPr>
      <w:r w:rsidRPr="004666DA">
        <w:rPr>
          <w:rFonts w:ascii="Times New Roman" w:hAnsi="Times New Roman" w:cs="Times New Roman"/>
          <w:sz w:val="24"/>
          <w:szCs w:val="24"/>
        </w:rPr>
        <w:lastRenderedPageBreak/>
        <w:t>ПРИЛОЖЕНИЕ 3</w:t>
      </w:r>
    </w:p>
    <w:p w:rsidR="00C07A3E" w:rsidRPr="004666DA" w:rsidRDefault="00C07A3E" w:rsidP="00C07A3E">
      <w:pPr>
        <w:spacing w:after="0"/>
        <w:ind w:left="4536"/>
        <w:rPr>
          <w:rFonts w:ascii="Times New Roman" w:hAnsi="Times New Roman" w:cs="Times New Roman"/>
          <w:sz w:val="24"/>
          <w:szCs w:val="24"/>
        </w:rPr>
      </w:pPr>
    </w:p>
    <w:p w:rsidR="00C07A3E" w:rsidRPr="004666DA" w:rsidRDefault="00C07A3E" w:rsidP="00C07A3E">
      <w:pPr>
        <w:spacing w:after="0"/>
        <w:ind w:left="4536"/>
        <w:rPr>
          <w:rFonts w:ascii="Times New Roman" w:hAnsi="Times New Roman" w:cs="Times New Roman"/>
          <w:sz w:val="24"/>
          <w:szCs w:val="24"/>
        </w:rPr>
      </w:pPr>
    </w:p>
    <w:p w:rsidR="00B651AD" w:rsidRPr="004666DA" w:rsidRDefault="00C07A3E" w:rsidP="00C07A3E">
      <w:pPr>
        <w:pStyle w:val="ConsPlusNormal"/>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C07A3E" w:rsidRPr="004666DA" w:rsidRDefault="00C07A3E" w:rsidP="00C07A3E">
      <w:pPr>
        <w:pStyle w:val="ConsPlusNormal"/>
        <w:ind w:left="4536"/>
        <w:rPr>
          <w:rFonts w:ascii="Times New Roman" w:hAnsi="Times New Roman" w:cs="Times New Roman"/>
          <w:sz w:val="24"/>
          <w:szCs w:val="24"/>
        </w:rPr>
      </w:pPr>
    </w:p>
    <w:p w:rsidR="00C07A3E" w:rsidRPr="004666DA" w:rsidRDefault="00C07A3E" w:rsidP="00C07A3E">
      <w:pPr>
        <w:pStyle w:val="ConsPlusNormal"/>
        <w:ind w:left="4536"/>
        <w:rPr>
          <w:rFonts w:ascii="Times New Roman" w:hAnsi="Times New Roman" w:cs="Times New Roman"/>
          <w:sz w:val="24"/>
          <w:szCs w:val="24"/>
        </w:rPr>
      </w:pPr>
    </w:p>
    <w:p w:rsidR="00C07A3E" w:rsidRPr="004666DA" w:rsidRDefault="00C07A3E" w:rsidP="00C07A3E">
      <w:pPr>
        <w:pStyle w:val="ConsPlusNormal"/>
        <w:ind w:left="4536"/>
        <w:rPr>
          <w:rFonts w:ascii="Times New Roman" w:hAnsi="Times New Roman" w:cs="Times New Roman"/>
          <w:sz w:val="24"/>
          <w:szCs w:val="24"/>
        </w:rPr>
      </w:pPr>
    </w:p>
    <w:p w:rsidR="00C07A3E" w:rsidRPr="004666DA" w:rsidRDefault="00C07A3E" w:rsidP="00C07A3E">
      <w:pPr>
        <w:pStyle w:val="ConsPlusNormal"/>
        <w:ind w:left="4536"/>
        <w:rPr>
          <w:rFonts w:ascii="Times New Roman" w:hAnsi="Times New Roman" w:cs="Times New Roman"/>
          <w:sz w:val="24"/>
          <w:szCs w:val="24"/>
        </w:rPr>
      </w:pPr>
    </w:p>
    <w:p w:rsidR="00C07A3E" w:rsidRPr="004666DA" w:rsidRDefault="00C07A3E" w:rsidP="00C07A3E">
      <w:pPr>
        <w:spacing w:after="0"/>
        <w:jc w:val="center"/>
        <w:rPr>
          <w:rFonts w:ascii="Times New Roman" w:hAnsi="Times New Roman" w:cs="Times New Roman"/>
          <w:sz w:val="24"/>
          <w:szCs w:val="24"/>
        </w:rPr>
      </w:pPr>
    </w:p>
    <w:p w:rsidR="00C07A3E" w:rsidRPr="004666DA" w:rsidRDefault="00C07A3E" w:rsidP="00C07A3E">
      <w:pPr>
        <w:pBdr>
          <w:top w:val="single" w:sz="4" w:space="1" w:color="auto"/>
        </w:pBdr>
        <w:spacing w:after="0"/>
        <w:jc w:val="center"/>
        <w:rPr>
          <w:rFonts w:ascii="Times New Roman" w:hAnsi="Times New Roman" w:cs="Times New Roman"/>
        </w:rPr>
      </w:pPr>
      <w:r w:rsidRPr="004666DA">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07A3E" w:rsidRPr="004666DA" w:rsidRDefault="00C07A3E" w:rsidP="00C07A3E">
      <w:pPr>
        <w:spacing w:after="0"/>
        <w:ind w:left="5670"/>
        <w:rPr>
          <w:rFonts w:ascii="Times New Roman" w:hAnsi="Times New Roman" w:cs="Times New Roman"/>
          <w:sz w:val="24"/>
          <w:szCs w:val="24"/>
        </w:rPr>
      </w:pPr>
      <w:r w:rsidRPr="004666DA">
        <w:rPr>
          <w:rFonts w:ascii="Times New Roman" w:hAnsi="Times New Roman" w:cs="Times New Roman"/>
          <w:sz w:val="24"/>
          <w:szCs w:val="24"/>
        </w:rPr>
        <w:t>Кому:</w:t>
      </w:r>
    </w:p>
    <w:p w:rsidR="00C07A3E" w:rsidRPr="004666DA" w:rsidRDefault="00C07A3E" w:rsidP="00C07A3E">
      <w:pPr>
        <w:spacing w:after="0"/>
        <w:ind w:left="5670"/>
        <w:rPr>
          <w:rFonts w:ascii="Times New Roman" w:hAnsi="Times New Roman" w:cs="Times New Roman"/>
          <w:sz w:val="24"/>
          <w:szCs w:val="24"/>
        </w:rPr>
      </w:pPr>
    </w:p>
    <w:p w:rsidR="00C07A3E" w:rsidRPr="004666DA" w:rsidRDefault="00C07A3E" w:rsidP="00C07A3E">
      <w:pPr>
        <w:pBdr>
          <w:top w:val="single" w:sz="4" w:space="1" w:color="auto"/>
          <w:bottom w:val="single" w:sz="4" w:space="1" w:color="auto"/>
        </w:pBdr>
        <w:spacing w:after="0"/>
        <w:ind w:left="5670"/>
        <w:rPr>
          <w:rFonts w:ascii="Times New Roman" w:hAnsi="Times New Roman" w:cs="Times New Roman"/>
          <w:sz w:val="24"/>
          <w:szCs w:val="24"/>
        </w:rPr>
      </w:pPr>
    </w:p>
    <w:p w:rsidR="00C07A3E" w:rsidRPr="004666DA" w:rsidRDefault="00C07A3E" w:rsidP="00C07A3E">
      <w:pPr>
        <w:spacing w:after="0"/>
        <w:ind w:left="5670"/>
        <w:rPr>
          <w:rFonts w:ascii="Times New Roman" w:hAnsi="Times New Roman" w:cs="Times New Roman"/>
          <w:sz w:val="24"/>
          <w:szCs w:val="24"/>
        </w:rPr>
      </w:pPr>
    </w:p>
    <w:p w:rsidR="00C07A3E" w:rsidRPr="004666DA" w:rsidRDefault="00C07A3E" w:rsidP="00C07A3E">
      <w:pPr>
        <w:pBdr>
          <w:top w:val="single" w:sz="4" w:space="1" w:color="auto"/>
        </w:pBdr>
        <w:spacing w:after="0"/>
        <w:ind w:left="5670"/>
        <w:rPr>
          <w:rFonts w:ascii="Times New Roman" w:hAnsi="Times New Roman" w:cs="Times New Roman"/>
          <w:sz w:val="24"/>
          <w:szCs w:val="24"/>
        </w:rPr>
      </w:pPr>
    </w:p>
    <w:p w:rsidR="00C07A3E" w:rsidRPr="004666DA" w:rsidRDefault="00C07A3E" w:rsidP="00C07A3E">
      <w:pPr>
        <w:pBdr>
          <w:bottom w:val="single" w:sz="4" w:space="1" w:color="auto"/>
        </w:pBdr>
        <w:spacing w:after="0"/>
        <w:ind w:left="5670"/>
        <w:rPr>
          <w:rFonts w:ascii="Times New Roman" w:hAnsi="Times New Roman" w:cs="Times New Roman"/>
          <w:sz w:val="24"/>
          <w:szCs w:val="24"/>
        </w:rPr>
      </w:pPr>
      <w:r w:rsidRPr="004666DA">
        <w:rPr>
          <w:rFonts w:ascii="Times New Roman" w:hAnsi="Times New Roman" w:cs="Times New Roman"/>
          <w:sz w:val="24"/>
          <w:szCs w:val="24"/>
        </w:rPr>
        <w:t xml:space="preserve">Почтовый адрес: </w:t>
      </w:r>
    </w:p>
    <w:p w:rsidR="00C07A3E" w:rsidRPr="004666DA" w:rsidRDefault="00C07A3E" w:rsidP="00C07A3E">
      <w:pPr>
        <w:pBdr>
          <w:bottom w:val="single" w:sz="4" w:space="1" w:color="auto"/>
        </w:pBdr>
        <w:spacing w:after="0"/>
        <w:ind w:left="5670"/>
        <w:rPr>
          <w:rFonts w:ascii="Times New Roman" w:hAnsi="Times New Roman" w:cs="Times New Roman"/>
          <w:sz w:val="24"/>
          <w:szCs w:val="24"/>
        </w:rPr>
      </w:pPr>
    </w:p>
    <w:p w:rsidR="00C07A3E" w:rsidRPr="004666DA" w:rsidRDefault="00C07A3E" w:rsidP="00C07A3E">
      <w:pPr>
        <w:spacing w:after="0"/>
        <w:ind w:left="5670"/>
        <w:rPr>
          <w:rFonts w:ascii="Times New Roman" w:hAnsi="Times New Roman" w:cs="Times New Roman"/>
          <w:sz w:val="24"/>
          <w:szCs w:val="24"/>
        </w:rPr>
      </w:pPr>
    </w:p>
    <w:p w:rsidR="00C07A3E" w:rsidRPr="004666DA" w:rsidRDefault="00C07A3E" w:rsidP="00C07A3E">
      <w:pPr>
        <w:pBdr>
          <w:top w:val="single" w:sz="4" w:space="1" w:color="auto"/>
          <w:bottom w:val="single" w:sz="4" w:space="1" w:color="auto"/>
        </w:pBdr>
        <w:spacing w:after="0"/>
        <w:ind w:left="5670"/>
        <w:rPr>
          <w:rFonts w:ascii="Times New Roman" w:hAnsi="Times New Roman" w:cs="Times New Roman"/>
          <w:sz w:val="24"/>
          <w:szCs w:val="24"/>
        </w:rPr>
      </w:pPr>
    </w:p>
    <w:p w:rsidR="00C07A3E" w:rsidRPr="004666DA" w:rsidRDefault="00C07A3E" w:rsidP="00C07A3E">
      <w:pPr>
        <w:spacing w:after="0"/>
        <w:ind w:left="5670"/>
        <w:rPr>
          <w:rFonts w:ascii="Times New Roman" w:hAnsi="Times New Roman" w:cs="Times New Roman"/>
          <w:sz w:val="24"/>
          <w:szCs w:val="24"/>
        </w:rPr>
      </w:pPr>
      <w:r w:rsidRPr="004666DA">
        <w:rPr>
          <w:rFonts w:ascii="Times New Roman" w:hAnsi="Times New Roman" w:cs="Times New Roman"/>
          <w:sz w:val="24"/>
          <w:szCs w:val="24"/>
        </w:rPr>
        <w:t xml:space="preserve">Адрес электронной почты </w:t>
      </w:r>
      <w:r w:rsidRPr="004666DA">
        <w:rPr>
          <w:rFonts w:ascii="Times New Roman" w:hAnsi="Times New Roman" w:cs="Times New Roman"/>
          <w:sz w:val="24"/>
          <w:szCs w:val="24"/>
        </w:rPr>
        <w:br/>
        <w:t xml:space="preserve">(при наличии): </w:t>
      </w:r>
    </w:p>
    <w:p w:rsidR="00C07A3E" w:rsidRPr="004666DA" w:rsidRDefault="00C07A3E" w:rsidP="00C07A3E">
      <w:pPr>
        <w:spacing w:after="0"/>
        <w:ind w:left="5670"/>
        <w:rPr>
          <w:rFonts w:ascii="Times New Roman" w:hAnsi="Times New Roman" w:cs="Times New Roman"/>
          <w:sz w:val="24"/>
          <w:szCs w:val="24"/>
        </w:rPr>
      </w:pPr>
    </w:p>
    <w:p w:rsidR="00C07A3E" w:rsidRPr="004666DA" w:rsidRDefault="00C07A3E" w:rsidP="00C07A3E">
      <w:pPr>
        <w:pBdr>
          <w:top w:val="single" w:sz="4" w:space="1" w:color="auto"/>
          <w:bottom w:val="single" w:sz="4" w:space="1" w:color="auto"/>
        </w:pBdr>
        <w:spacing w:after="0"/>
        <w:ind w:left="5670"/>
        <w:rPr>
          <w:rFonts w:ascii="Times New Roman" w:hAnsi="Times New Roman" w:cs="Times New Roman"/>
          <w:sz w:val="24"/>
          <w:szCs w:val="24"/>
        </w:rPr>
      </w:pPr>
    </w:p>
    <w:p w:rsidR="00C07A3E" w:rsidRPr="004666DA" w:rsidRDefault="00C07A3E" w:rsidP="00C07A3E">
      <w:pPr>
        <w:spacing w:after="0"/>
        <w:jc w:val="center"/>
        <w:rPr>
          <w:rFonts w:ascii="Times New Roman" w:hAnsi="Times New Roman" w:cs="Times New Roman"/>
          <w:b/>
          <w:sz w:val="24"/>
          <w:szCs w:val="24"/>
        </w:rPr>
      </w:pPr>
    </w:p>
    <w:p w:rsidR="00C07A3E" w:rsidRPr="004666DA" w:rsidRDefault="00C07A3E" w:rsidP="00C07A3E">
      <w:pPr>
        <w:spacing w:after="0"/>
        <w:jc w:val="center"/>
        <w:rPr>
          <w:rFonts w:ascii="Times New Roman" w:hAnsi="Times New Roman" w:cs="Times New Roman"/>
          <w:b/>
          <w:sz w:val="24"/>
          <w:szCs w:val="24"/>
        </w:rPr>
      </w:pPr>
      <w:proofErr w:type="gramStart"/>
      <w:r w:rsidRPr="004666DA">
        <w:rPr>
          <w:rFonts w:ascii="Times New Roman"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C07A3E" w:rsidRPr="004666DA" w:rsidTr="00944A5C">
        <w:tc>
          <w:tcPr>
            <w:tcW w:w="198" w:type="dxa"/>
            <w:tcBorders>
              <w:top w:val="nil"/>
              <w:left w:val="nil"/>
              <w:bottom w:val="nil"/>
              <w:right w:val="nil"/>
            </w:tcBorders>
            <w:vAlign w:val="bottom"/>
          </w:tcPr>
          <w:p w:rsidR="00C07A3E" w:rsidRPr="004666DA" w:rsidRDefault="00C07A3E" w:rsidP="00C07A3E">
            <w:pPr>
              <w:spacing w:after="0"/>
              <w:jc w:val="right"/>
              <w:rPr>
                <w:rFonts w:ascii="Times New Roman" w:hAnsi="Times New Roman" w:cs="Times New Roman"/>
                <w:sz w:val="24"/>
                <w:szCs w:val="24"/>
              </w:rPr>
            </w:pPr>
            <w:r w:rsidRPr="004666D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07A3E" w:rsidRPr="004666DA" w:rsidRDefault="00C07A3E" w:rsidP="00C07A3E">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07A3E" w:rsidRPr="004666DA" w:rsidRDefault="00C07A3E" w:rsidP="00C07A3E">
            <w:pPr>
              <w:spacing w:after="0"/>
              <w:rPr>
                <w:rFonts w:ascii="Times New Roman" w:hAnsi="Times New Roman" w:cs="Times New Roman"/>
                <w:sz w:val="24"/>
                <w:szCs w:val="24"/>
              </w:rPr>
            </w:pPr>
            <w:r w:rsidRPr="004666D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07A3E" w:rsidRPr="004666DA" w:rsidRDefault="00C07A3E" w:rsidP="00C07A3E">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C07A3E" w:rsidRPr="004666DA" w:rsidRDefault="00C07A3E" w:rsidP="00C07A3E">
            <w:pPr>
              <w:spacing w:after="0"/>
              <w:jc w:val="right"/>
              <w:rPr>
                <w:rFonts w:ascii="Times New Roman" w:hAnsi="Times New Roman" w:cs="Times New Roman"/>
                <w:sz w:val="24"/>
                <w:szCs w:val="24"/>
              </w:rPr>
            </w:pPr>
            <w:r w:rsidRPr="004666D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C07A3E" w:rsidRPr="004666DA" w:rsidRDefault="00C07A3E" w:rsidP="00C07A3E">
            <w:pPr>
              <w:spacing w:after="0"/>
              <w:rPr>
                <w:rFonts w:ascii="Times New Roman" w:hAnsi="Times New Roman" w:cs="Times New Roman"/>
                <w:sz w:val="24"/>
                <w:szCs w:val="24"/>
              </w:rPr>
            </w:pPr>
          </w:p>
        </w:tc>
        <w:tc>
          <w:tcPr>
            <w:tcW w:w="454" w:type="dxa"/>
            <w:tcBorders>
              <w:top w:val="nil"/>
              <w:left w:val="nil"/>
              <w:bottom w:val="nil"/>
              <w:right w:val="nil"/>
            </w:tcBorders>
            <w:vAlign w:val="bottom"/>
          </w:tcPr>
          <w:p w:rsidR="00C07A3E" w:rsidRPr="004666DA" w:rsidRDefault="00C07A3E" w:rsidP="00C07A3E">
            <w:pPr>
              <w:spacing w:after="0"/>
              <w:ind w:left="57"/>
              <w:rPr>
                <w:rFonts w:ascii="Times New Roman" w:hAnsi="Times New Roman" w:cs="Times New Roman"/>
                <w:sz w:val="24"/>
                <w:szCs w:val="24"/>
              </w:rPr>
            </w:pPr>
            <w:proofErr w:type="gramStart"/>
            <w:r w:rsidRPr="004666DA">
              <w:rPr>
                <w:rFonts w:ascii="Times New Roman" w:hAnsi="Times New Roman" w:cs="Times New Roman"/>
                <w:sz w:val="24"/>
                <w:szCs w:val="24"/>
              </w:rPr>
              <w:t>г</w:t>
            </w:r>
            <w:proofErr w:type="gramEnd"/>
            <w:r w:rsidRPr="004666DA">
              <w:rPr>
                <w:rFonts w:ascii="Times New Roman" w:hAnsi="Times New Roman" w:cs="Times New Roman"/>
                <w:sz w:val="24"/>
                <w:szCs w:val="24"/>
              </w:rPr>
              <w:t>.</w:t>
            </w:r>
          </w:p>
        </w:tc>
        <w:tc>
          <w:tcPr>
            <w:tcW w:w="4763" w:type="dxa"/>
            <w:tcBorders>
              <w:top w:val="nil"/>
              <w:left w:val="nil"/>
              <w:bottom w:val="nil"/>
              <w:right w:val="nil"/>
            </w:tcBorders>
            <w:vAlign w:val="bottom"/>
          </w:tcPr>
          <w:p w:rsidR="00C07A3E" w:rsidRPr="004666DA" w:rsidRDefault="00C07A3E" w:rsidP="00C07A3E">
            <w:pPr>
              <w:spacing w:after="0"/>
              <w:ind w:right="85"/>
              <w:jc w:val="right"/>
              <w:rPr>
                <w:rFonts w:ascii="Times New Roman" w:hAnsi="Times New Roman" w:cs="Times New Roman"/>
                <w:sz w:val="24"/>
                <w:szCs w:val="24"/>
              </w:rPr>
            </w:pPr>
            <w:r w:rsidRPr="004666DA">
              <w:rPr>
                <w:rFonts w:ascii="Times New Roman" w:hAnsi="Times New Roman" w:cs="Times New Roman"/>
                <w:sz w:val="24"/>
                <w:szCs w:val="24"/>
              </w:rPr>
              <w:t>№</w:t>
            </w:r>
          </w:p>
        </w:tc>
        <w:tc>
          <w:tcPr>
            <w:tcW w:w="1444" w:type="dxa"/>
            <w:tcBorders>
              <w:top w:val="nil"/>
              <w:left w:val="nil"/>
              <w:bottom w:val="single" w:sz="4" w:space="0" w:color="auto"/>
              <w:right w:val="nil"/>
            </w:tcBorders>
            <w:vAlign w:val="bottom"/>
          </w:tcPr>
          <w:p w:rsidR="00C07A3E" w:rsidRPr="004666DA" w:rsidRDefault="00C07A3E" w:rsidP="00C07A3E">
            <w:pPr>
              <w:spacing w:after="0"/>
              <w:jc w:val="center"/>
              <w:rPr>
                <w:rFonts w:ascii="Times New Roman" w:hAnsi="Times New Roman" w:cs="Times New Roman"/>
                <w:sz w:val="24"/>
                <w:szCs w:val="24"/>
              </w:rPr>
            </w:pPr>
          </w:p>
        </w:tc>
      </w:tr>
    </w:tbl>
    <w:p w:rsidR="00C07A3E" w:rsidRPr="004666DA" w:rsidRDefault="00C07A3E" w:rsidP="00C07A3E">
      <w:pPr>
        <w:spacing w:before="360" w:after="0"/>
        <w:jc w:val="both"/>
        <w:rPr>
          <w:rFonts w:ascii="Times New Roman" w:hAnsi="Times New Roman" w:cs="Times New Roman"/>
          <w:sz w:val="24"/>
          <w:szCs w:val="24"/>
        </w:rPr>
      </w:pPr>
      <w:proofErr w:type="gramStart"/>
      <w:r w:rsidRPr="004666DA">
        <w:rPr>
          <w:rFonts w:ascii="Times New Roman" w:hAnsi="Times New Roman" w:cs="Times New Roman"/>
          <w:b/>
          <w:sz w:val="24"/>
          <w:szCs w:val="24"/>
        </w:rPr>
        <w:lastRenderedPageBreak/>
        <w:t>По результатам рассмотрения</w:t>
      </w:r>
      <w:r w:rsidRPr="004666DA">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C07A3E" w:rsidRPr="004666DA" w:rsidTr="00944A5C">
        <w:tc>
          <w:tcPr>
            <w:tcW w:w="4820" w:type="dxa"/>
            <w:tcBorders>
              <w:top w:val="nil"/>
              <w:left w:val="nil"/>
              <w:right w:val="nil"/>
            </w:tcBorders>
            <w:vAlign w:val="bottom"/>
          </w:tcPr>
          <w:p w:rsidR="00C07A3E" w:rsidRPr="004666DA" w:rsidRDefault="00C07A3E" w:rsidP="00C07A3E">
            <w:pPr>
              <w:spacing w:after="0"/>
              <w:rPr>
                <w:rFonts w:ascii="Times New Roman" w:hAnsi="Times New Roman" w:cs="Times New Roman"/>
                <w:sz w:val="24"/>
                <w:szCs w:val="24"/>
                <w:u w:val="single"/>
              </w:rPr>
            </w:pPr>
            <w:r w:rsidRPr="004666DA">
              <w:rPr>
                <w:rFonts w:ascii="Times New Roman" w:hAnsi="Times New Roman" w:cs="Times New Roman"/>
                <w:sz w:val="24"/>
                <w:szCs w:val="24"/>
                <w:u w:val="single"/>
              </w:rPr>
              <w:t>направленного</w:t>
            </w:r>
          </w:p>
          <w:p w:rsidR="00C07A3E" w:rsidRPr="004666DA" w:rsidRDefault="00C07A3E" w:rsidP="00C07A3E">
            <w:pPr>
              <w:spacing w:after="0"/>
              <w:rPr>
                <w:rFonts w:ascii="Times New Roman" w:hAnsi="Times New Roman" w:cs="Times New Roman"/>
              </w:rPr>
            </w:pPr>
            <w:r w:rsidRPr="004666DA">
              <w:rPr>
                <w:rFonts w:ascii="Times New Roman" w:hAnsi="Times New Roman" w:cs="Times New Roman"/>
              </w:rPr>
              <w:t>(дата направления уведомления)</w:t>
            </w:r>
          </w:p>
        </w:tc>
        <w:tc>
          <w:tcPr>
            <w:tcW w:w="4847" w:type="dxa"/>
            <w:tcBorders>
              <w:top w:val="nil"/>
              <w:left w:val="nil"/>
              <w:bottom w:val="single" w:sz="4" w:space="0" w:color="auto"/>
              <w:right w:val="nil"/>
            </w:tcBorders>
            <w:vAlign w:val="bottom"/>
          </w:tcPr>
          <w:p w:rsidR="00C07A3E" w:rsidRPr="004666DA" w:rsidRDefault="00C07A3E" w:rsidP="00C07A3E">
            <w:pPr>
              <w:spacing w:after="0"/>
              <w:jc w:val="center"/>
              <w:rPr>
                <w:rFonts w:ascii="Times New Roman" w:hAnsi="Times New Roman" w:cs="Times New Roman"/>
                <w:sz w:val="24"/>
                <w:szCs w:val="24"/>
              </w:rPr>
            </w:pPr>
          </w:p>
        </w:tc>
      </w:tr>
      <w:tr w:rsidR="00C07A3E" w:rsidRPr="004666DA" w:rsidTr="00944A5C">
        <w:tc>
          <w:tcPr>
            <w:tcW w:w="4820" w:type="dxa"/>
            <w:tcBorders>
              <w:left w:val="nil"/>
              <w:bottom w:val="nil"/>
              <w:right w:val="nil"/>
            </w:tcBorders>
            <w:vAlign w:val="bottom"/>
          </w:tcPr>
          <w:p w:rsidR="00C07A3E" w:rsidRPr="004666DA" w:rsidRDefault="00C07A3E" w:rsidP="00C07A3E">
            <w:pPr>
              <w:spacing w:before="80" w:after="0"/>
              <w:rPr>
                <w:rFonts w:ascii="Times New Roman" w:hAnsi="Times New Roman" w:cs="Times New Roman"/>
                <w:sz w:val="24"/>
                <w:szCs w:val="24"/>
                <w:u w:val="single"/>
              </w:rPr>
            </w:pPr>
            <w:r w:rsidRPr="004666DA">
              <w:rPr>
                <w:rFonts w:ascii="Times New Roman" w:hAnsi="Times New Roman" w:cs="Times New Roman"/>
                <w:sz w:val="24"/>
                <w:szCs w:val="24"/>
                <w:u w:val="single"/>
              </w:rPr>
              <w:t>зарегистрированного</w:t>
            </w:r>
          </w:p>
          <w:p w:rsidR="00C07A3E" w:rsidRPr="004666DA" w:rsidRDefault="00C07A3E" w:rsidP="00C07A3E">
            <w:pPr>
              <w:spacing w:after="0"/>
              <w:rPr>
                <w:rFonts w:ascii="Times New Roman" w:hAnsi="Times New Roman" w:cs="Times New Roman"/>
              </w:rPr>
            </w:pPr>
            <w:r w:rsidRPr="004666DA">
              <w:rPr>
                <w:rFonts w:ascii="Times New Roman" w:hAnsi="Times New Roman" w:cs="Times New Roman"/>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C07A3E" w:rsidRPr="004666DA" w:rsidRDefault="00C07A3E" w:rsidP="00C07A3E">
            <w:pPr>
              <w:spacing w:after="0"/>
              <w:jc w:val="center"/>
              <w:rPr>
                <w:rFonts w:ascii="Times New Roman" w:hAnsi="Times New Roman" w:cs="Times New Roman"/>
                <w:sz w:val="24"/>
                <w:szCs w:val="24"/>
              </w:rPr>
            </w:pPr>
          </w:p>
        </w:tc>
      </w:tr>
    </w:tbl>
    <w:p w:rsidR="00C07A3E" w:rsidRPr="004666DA" w:rsidRDefault="00C07A3E" w:rsidP="00C07A3E">
      <w:pPr>
        <w:spacing w:before="240" w:after="0"/>
        <w:jc w:val="both"/>
        <w:rPr>
          <w:rFonts w:ascii="Times New Roman" w:hAnsi="Times New Roman" w:cs="Times New Roman"/>
          <w:sz w:val="24"/>
          <w:szCs w:val="24"/>
        </w:rPr>
      </w:pPr>
      <w:r w:rsidRPr="004666DA">
        <w:rPr>
          <w:rFonts w:ascii="Times New Roman" w:hAnsi="Times New Roman" w:cs="Times New Roman"/>
          <w:b/>
          <w:sz w:val="24"/>
          <w:szCs w:val="24"/>
        </w:rPr>
        <w:t>уведомляем:</w:t>
      </w:r>
    </w:p>
    <w:p w:rsidR="00C07A3E" w:rsidRPr="004666DA" w:rsidRDefault="00C07A3E" w:rsidP="00C07A3E">
      <w:pPr>
        <w:spacing w:after="0"/>
        <w:jc w:val="both"/>
        <w:rPr>
          <w:rFonts w:ascii="Times New Roman" w:hAnsi="Times New Roman" w:cs="Times New Roman"/>
          <w:sz w:val="24"/>
          <w:szCs w:val="24"/>
        </w:rPr>
      </w:pPr>
      <w:r w:rsidRPr="004666DA">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07A3E" w:rsidRPr="004666DA" w:rsidRDefault="00C07A3E" w:rsidP="008F5E17">
      <w:pPr>
        <w:pBdr>
          <w:bottom w:val="single" w:sz="4" w:space="1" w:color="auto"/>
        </w:pBdr>
        <w:spacing w:after="0"/>
        <w:rPr>
          <w:rFonts w:ascii="Times New Roman" w:hAnsi="Times New Roman" w:cs="Times New Roman"/>
          <w:sz w:val="24"/>
          <w:szCs w:val="24"/>
        </w:rPr>
      </w:pPr>
    </w:p>
    <w:p w:rsidR="00C07A3E" w:rsidRPr="004666DA" w:rsidRDefault="00C07A3E" w:rsidP="00C07A3E">
      <w:pPr>
        <w:spacing w:after="0"/>
        <w:rPr>
          <w:rFonts w:ascii="Times New Roman" w:hAnsi="Times New Roman" w:cs="Times New Roman"/>
          <w:sz w:val="24"/>
          <w:szCs w:val="24"/>
        </w:rPr>
      </w:pPr>
    </w:p>
    <w:p w:rsidR="00C07A3E" w:rsidRPr="004666DA" w:rsidRDefault="00C07A3E" w:rsidP="00C07A3E">
      <w:pPr>
        <w:pBdr>
          <w:top w:val="single" w:sz="4" w:space="1" w:color="auto"/>
        </w:pBdr>
        <w:spacing w:after="0"/>
        <w:jc w:val="both"/>
        <w:rPr>
          <w:rFonts w:ascii="Times New Roman" w:hAnsi="Times New Roman" w:cs="Times New Roman"/>
        </w:rPr>
      </w:pPr>
      <w:proofErr w:type="gramStart"/>
      <w:r w:rsidRPr="004666DA">
        <w:rPr>
          <w:rFonts w:ascii="Times New Roman" w:hAnsi="Times New Roman" w:cs="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07A3E" w:rsidRPr="004666DA" w:rsidRDefault="00C07A3E" w:rsidP="00C07A3E">
      <w:pPr>
        <w:spacing w:after="0"/>
        <w:jc w:val="both"/>
        <w:rPr>
          <w:rFonts w:ascii="Times New Roman" w:hAnsi="Times New Roman" w:cs="Times New Roman"/>
          <w:sz w:val="24"/>
          <w:szCs w:val="24"/>
        </w:rPr>
      </w:pPr>
      <w:r w:rsidRPr="004666DA">
        <w:rPr>
          <w:rFonts w:ascii="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07A3E" w:rsidRPr="004666DA" w:rsidRDefault="00C07A3E" w:rsidP="008F5E17">
      <w:pPr>
        <w:pBdr>
          <w:bottom w:val="single" w:sz="4" w:space="1" w:color="auto"/>
        </w:pBdr>
        <w:spacing w:after="0"/>
        <w:rPr>
          <w:rFonts w:ascii="Times New Roman" w:hAnsi="Times New Roman" w:cs="Times New Roman"/>
          <w:sz w:val="24"/>
          <w:szCs w:val="24"/>
        </w:rPr>
      </w:pPr>
    </w:p>
    <w:p w:rsidR="00C07A3E" w:rsidRPr="004666DA" w:rsidRDefault="00C07A3E" w:rsidP="00C07A3E">
      <w:pPr>
        <w:spacing w:after="0"/>
        <w:rPr>
          <w:rFonts w:ascii="Times New Roman" w:hAnsi="Times New Roman" w:cs="Times New Roman"/>
          <w:sz w:val="24"/>
          <w:szCs w:val="24"/>
        </w:rPr>
      </w:pPr>
    </w:p>
    <w:p w:rsidR="00C07A3E" w:rsidRPr="004666DA" w:rsidRDefault="00C07A3E" w:rsidP="00C07A3E">
      <w:pPr>
        <w:pBdr>
          <w:top w:val="single" w:sz="4" w:space="1" w:color="auto"/>
        </w:pBdr>
        <w:spacing w:after="0"/>
        <w:jc w:val="both"/>
        <w:rPr>
          <w:rFonts w:ascii="Times New Roman" w:hAnsi="Times New Roman" w:cs="Times New Roman"/>
        </w:rPr>
      </w:pPr>
      <w:r w:rsidRPr="004666DA">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w:t>
      </w:r>
      <w:r w:rsidRPr="004666DA">
        <w:rPr>
          <w:rFonts w:ascii="Times New Roman" w:hAnsi="Times New Roman" w:cs="Times New Roman"/>
          <w:spacing w:val="-1"/>
        </w:rPr>
        <w:t>соответствии с земельным и иным законодательством Российской Федерации и действующими на дату поступления</w:t>
      </w:r>
      <w:r w:rsidRPr="004666DA">
        <w:rPr>
          <w:rFonts w:ascii="Times New Roman" w:hAnsi="Times New Roman" w:cs="Times New Roman"/>
        </w:rPr>
        <w:t xml:space="preserve"> уведомления)</w:t>
      </w:r>
    </w:p>
    <w:p w:rsidR="00C07A3E" w:rsidRPr="004666DA" w:rsidRDefault="00C07A3E" w:rsidP="00C07A3E">
      <w:pPr>
        <w:spacing w:after="0"/>
        <w:jc w:val="both"/>
        <w:rPr>
          <w:rFonts w:ascii="Times New Roman" w:hAnsi="Times New Roman" w:cs="Times New Roman"/>
          <w:sz w:val="24"/>
          <w:szCs w:val="24"/>
        </w:rPr>
      </w:pPr>
      <w:r w:rsidRPr="004666DA">
        <w:rPr>
          <w:rFonts w:ascii="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07A3E" w:rsidRPr="004666DA" w:rsidRDefault="00C07A3E" w:rsidP="00C07A3E">
      <w:pPr>
        <w:spacing w:after="0"/>
        <w:rPr>
          <w:rFonts w:ascii="Times New Roman" w:hAnsi="Times New Roman" w:cs="Times New Roman"/>
          <w:sz w:val="24"/>
          <w:szCs w:val="24"/>
        </w:rPr>
      </w:pPr>
    </w:p>
    <w:p w:rsidR="00C07A3E" w:rsidRPr="004666DA" w:rsidRDefault="00C07A3E" w:rsidP="008F5E17">
      <w:pPr>
        <w:pBdr>
          <w:top w:val="single" w:sz="4" w:space="1" w:color="auto"/>
          <w:bottom w:val="single" w:sz="4" w:space="1" w:color="auto"/>
        </w:pBdr>
        <w:spacing w:after="0"/>
        <w:rPr>
          <w:rFonts w:ascii="Times New Roman" w:hAnsi="Times New Roman" w:cs="Times New Roman"/>
          <w:sz w:val="24"/>
          <w:szCs w:val="24"/>
        </w:rPr>
      </w:pPr>
    </w:p>
    <w:p w:rsidR="00C07A3E" w:rsidRPr="004666DA" w:rsidRDefault="00C07A3E" w:rsidP="00C07A3E">
      <w:pPr>
        <w:spacing w:after="0"/>
        <w:rPr>
          <w:rFonts w:ascii="Times New Roman" w:hAnsi="Times New Roman" w:cs="Times New Roman"/>
          <w:sz w:val="24"/>
          <w:szCs w:val="24"/>
        </w:rPr>
      </w:pPr>
    </w:p>
    <w:p w:rsidR="00C07A3E" w:rsidRPr="004666DA" w:rsidRDefault="00C07A3E" w:rsidP="00C07A3E">
      <w:pPr>
        <w:pBdr>
          <w:top w:val="single" w:sz="4" w:space="1" w:color="auto"/>
        </w:pBdr>
        <w:spacing w:after="0"/>
        <w:jc w:val="both"/>
        <w:rPr>
          <w:rFonts w:ascii="Times New Roman" w:hAnsi="Times New Roman" w:cs="Times New Roman"/>
        </w:rPr>
      </w:pPr>
      <w:r w:rsidRPr="004666DA">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07A3E" w:rsidRPr="004666DA" w:rsidRDefault="00C07A3E" w:rsidP="00C07A3E">
      <w:pPr>
        <w:spacing w:after="0"/>
        <w:jc w:val="both"/>
        <w:rPr>
          <w:rFonts w:ascii="Times New Roman" w:hAnsi="Times New Roman" w:cs="Times New Roman"/>
          <w:sz w:val="24"/>
          <w:szCs w:val="24"/>
        </w:rPr>
      </w:pPr>
      <w:proofErr w:type="gramStart"/>
      <w:r w:rsidRPr="004666DA">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07A3E" w:rsidRPr="004666DA" w:rsidRDefault="00C07A3E" w:rsidP="00C07A3E">
      <w:pPr>
        <w:spacing w:after="0"/>
        <w:rPr>
          <w:rFonts w:ascii="Times New Roman" w:hAnsi="Times New Roman" w:cs="Times New Roman"/>
          <w:sz w:val="24"/>
          <w:szCs w:val="24"/>
        </w:rPr>
      </w:pPr>
    </w:p>
    <w:p w:rsidR="00C07A3E" w:rsidRPr="004666DA" w:rsidRDefault="00C07A3E" w:rsidP="00C07A3E">
      <w:pPr>
        <w:pBdr>
          <w:top w:val="single" w:sz="4" w:space="1" w:color="auto"/>
        </w:pBdr>
        <w:spacing w:after="0"/>
        <w:rPr>
          <w:rFonts w:ascii="Times New Roman" w:hAnsi="Times New Roman" w:cs="Times New Roman"/>
          <w:sz w:val="24"/>
          <w:szCs w:val="24"/>
        </w:rPr>
      </w:pPr>
    </w:p>
    <w:p w:rsidR="00C07A3E" w:rsidRPr="004666DA" w:rsidRDefault="00C07A3E" w:rsidP="00C07A3E">
      <w:pPr>
        <w:spacing w:after="0"/>
        <w:rPr>
          <w:rFonts w:ascii="Times New Roman" w:hAnsi="Times New Roman" w:cs="Times New Roman"/>
          <w:sz w:val="24"/>
          <w:szCs w:val="24"/>
        </w:rPr>
      </w:pPr>
    </w:p>
    <w:p w:rsidR="00C07A3E" w:rsidRPr="004666DA" w:rsidRDefault="00C07A3E" w:rsidP="00C07A3E">
      <w:pPr>
        <w:pBdr>
          <w:top w:val="single" w:sz="4" w:space="1" w:color="auto"/>
        </w:pBdr>
        <w:spacing w:after="0"/>
        <w:jc w:val="both"/>
        <w:rPr>
          <w:rFonts w:ascii="Times New Roman" w:hAnsi="Times New Roman" w:cs="Times New Roman"/>
        </w:rPr>
      </w:pPr>
      <w:r w:rsidRPr="004666DA">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C07A3E" w:rsidRPr="004666DA" w:rsidTr="00944A5C">
        <w:trPr>
          <w:cantSplit/>
        </w:trPr>
        <w:tc>
          <w:tcPr>
            <w:tcW w:w="4649" w:type="dxa"/>
            <w:tcBorders>
              <w:top w:val="nil"/>
              <w:left w:val="nil"/>
              <w:bottom w:val="single" w:sz="4" w:space="0" w:color="auto"/>
              <w:right w:val="nil"/>
            </w:tcBorders>
            <w:vAlign w:val="bottom"/>
          </w:tcPr>
          <w:p w:rsidR="00C07A3E" w:rsidRPr="004666DA" w:rsidRDefault="00C07A3E" w:rsidP="008E579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07A3E" w:rsidRPr="004666DA" w:rsidRDefault="00C07A3E" w:rsidP="008E5793">
            <w:pPr>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07A3E" w:rsidRPr="004666DA" w:rsidRDefault="00C07A3E" w:rsidP="008E579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07A3E" w:rsidRPr="004666DA" w:rsidRDefault="00C07A3E" w:rsidP="008E5793">
            <w:pPr>
              <w:jc w:val="center"/>
              <w:rPr>
                <w:rFonts w:ascii="Times New Roman" w:hAnsi="Times New Roman" w:cs="Times New Roman"/>
                <w:sz w:val="24"/>
                <w:szCs w:val="24"/>
              </w:rPr>
            </w:pPr>
          </w:p>
        </w:tc>
        <w:tc>
          <w:tcPr>
            <w:tcW w:w="2410" w:type="dxa"/>
            <w:tcBorders>
              <w:top w:val="nil"/>
              <w:left w:val="nil"/>
              <w:bottom w:val="single" w:sz="4" w:space="0" w:color="auto"/>
              <w:right w:val="nil"/>
            </w:tcBorders>
            <w:vAlign w:val="bottom"/>
          </w:tcPr>
          <w:p w:rsidR="00C07A3E" w:rsidRPr="004666DA" w:rsidRDefault="00C07A3E" w:rsidP="008E5793">
            <w:pPr>
              <w:jc w:val="center"/>
              <w:rPr>
                <w:rFonts w:ascii="Times New Roman" w:hAnsi="Times New Roman" w:cs="Times New Roman"/>
                <w:sz w:val="24"/>
                <w:szCs w:val="24"/>
              </w:rPr>
            </w:pPr>
          </w:p>
        </w:tc>
      </w:tr>
      <w:tr w:rsidR="00C07A3E" w:rsidRPr="004666DA" w:rsidTr="00944A5C">
        <w:trPr>
          <w:cantSplit/>
        </w:trPr>
        <w:tc>
          <w:tcPr>
            <w:tcW w:w="4649" w:type="dxa"/>
            <w:tcBorders>
              <w:top w:val="nil"/>
              <w:left w:val="nil"/>
              <w:bottom w:val="nil"/>
              <w:right w:val="nil"/>
            </w:tcBorders>
          </w:tcPr>
          <w:p w:rsidR="00C07A3E" w:rsidRPr="004666DA" w:rsidRDefault="00C07A3E" w:rsidP="00C07A3E">
            <w:pPr>
              <w:spacing w:after="0"/>
              <w:jc w:val="center"/>
              <w:rPr>
                <w:rFonts w:ascii="Times New Roman" w:hAnsi="Times New Roman" w:cs="Times New Roman"/>
                <w:spacing w:val="-2"/>
              </w:rPr>
            </w:pPr>
            <w:r w:rsidRPr="004666DA">
              <w:rPr>
                <w:rFonts w:ascii="Times New Roman" w:hAnsi="Times New Roman" w:cs="Times New Roman"/>
                <w:spacing w:val="-2"/>
              </w:rPr>
              <w:t xml:space="preserve">(должность уполномоченного лица </w:t>
            </w:r>
            <w:r w:rsidRPr="004666DA">
              <w:rPr>
                <w:rFonts w:ascii="Times New Roman" w:hAnsi="Times New Roman" w:cs="Times New Roman"/>
                <w:spacing w:val="-2"/>
              </w:rPr>
              <w:br/>
              <w:t xml:space="preserve">уполномоченного </w:t>
            </w:r>
            <w:r w:rsidRPr="004666DA">
              <w:rPr>
                <w:rFonts w:ascii="Times New Roman" w:hAnsi="Times New Roman" w:cs="Times New Roman"/>
              </w:rPr>
              <w:t xml:space="preserve">на выдачу разрешений </w:t>
            </w:r>
            <w:r w:rsidRPr="004666DA">
              <w:rPr>
                <w:rFonts w:ascii="Times New Roman" w:hAnsi="Times New Roman" w:cs="Times New Roman"/>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07A3E" w:rsidRPr="004666DA" w:rsidRDefault="00C07A3E" w:rsidP="00C07A3E">
            <w:pPr>
              <w:spacing w:after="0"/>
              <w:rPr>
                <w:rFonts w:ascii="Times New Roman" w:hAnsi="Times New Roman" w:cs="Times New Roman"/>
              </w:rPr>
            </w:pPr>
          </w:p>
        </w:tc>
        <w:tc>
          <w:tcPr>
            <w:tcW w:w="1814" w:type="dxa"/>
            <w:tcBorders>
              <w:top w:val="nil"/>
              <w:left w:val="nil"/>
              <w:bottom w:val="nil"/>
              <w:right w:val="nil"/>
            </w:tcBorders>
          </w:tcPr>
          <w:p w:rsidR="00C07A3E" w:rsidRPr="004666DA" w:rsidRDefault="00C07A3E" w:rsidP="00C07A3E">
            <w:pPr>
              <w:spacing w:after="0"/>
              <w:jc w:val="center"/>
              <w:rPr>
                <w:rFonts w:ascii="Times New Roman" w:hAnsi="Times New Roman" w:cs="Times New Roman"/>
              </w:rPr>
            </w:pPr>
            <w:r w:rsidRPr="004666DA">
              <w:rPr>
                <w:rFonts w:ascii="Times New Roman" w:hAnsi="Times New Roman" w:cs="Times New Roman"/>
              </w:rPr>
              <w:t>(подпись)</w:t>
            </w:r>
          </w:p>
        </w:tc>
        <w:tc>
          <w:tcPr>
            <w:tcW w:w="397" w:type="dxa"/>
            <w:tcBorders>
              <w:top w:val="nil"/>
              <w:left w:val="nil"/>
              <w:bottom w:val="nil"/>
              <w:right w:val="nil"/>
            </w:tcBorders>
          </w:tcPr>
          <w:p w:rsidR="00C07A3E" w:rsidRPr="004666DA" w:rsidRDefault="00C07A3E" w:rsidP="00C07A3E">
            <w:pPr>
              <w:spacing w:after="0"/>
              <w:jc w:val="center"/>
              <w:rPr>
                <w:rFonts w:ascii="Times New Roman" w:hAnsi="Times New Roman" w:cs="Times New Roman"/>
              </w:rPr>
            </w:pPr>
          </w:p>
        </w:tc>
        <w:tc>
          <w:tcPr>
            <w:tcW w:w="2410" w:type="dxa"/>
            <w:tcBorders>
              <w:top w:val="nil"/>
              <w:left w:val="nil"/>
              <w:bottom w:val="nil"/>
              <w:right w:val="nil"/>
            </w:tcBorders>
          </w:tcPr>
          <w:p w:rsidR="00C07A3E" w:rsidRPr="004666DA" w:rsidRDefault="00C07A3E" w:rsidP="00C07A3E">
            <w:pPr>
              <w:spacing w:after="0"/>
              <w:jc w:val="center"/>
              <w:rPr>
                <w:rFonts w:ascii="Times New Roman" w:hAnsi="Times New Roman" w:cs="Times New Roman"/>
              </w:rPr>
            </w:pPr>
            <w:r w:rsidRPr="004666DA">
              <w:rPr>
                <w:rFonts w:ascii="Times New Roman" w:hAnsi="Times New Roman" w:cs="Times New Roman"/>
              </w:rPr>
              <w:t>(расшифровка подписи)</w:t>
            </w:r>
          </w:p>
        </w:tc>
      </w:tr>
    </w:tbl>
    <w:p w:rsidR="00C07A3E" w:rsidRPr="004666DA" w:rsidRDefault="00C07A3E" w:rsidP="00C07A3E">
      <w:pPr>
        <w:spacing w:before="240" w:after="0"/>
        <w:rPr>
          <w:rFonts w:ascii="Times New Roman" w:hAnsi="Times New Roman" w:cs="Times New Roman"/>
          <w:sz w:val="24"/>
          <w:szCs w:val="24"/>
        </w:rPr>
      </w:pPr>
      <w:r w:rsidRPr="004666DA">
        <w:rPr>
          <w:rFonts w:ascii="Times New Roman" w:hAnsi="Times New Roman" w:cs="Times New Roman"/>
          <w:sz w:val="24"/>
          <w:szCs w:val="24"/>
        </w:rPr>
        <w:t>М.П.</w:t>
      </w:r>
    </w:p>
    <w:p w:rsidR="00C07A3E" w:rsidRPr="004666DA" w:rsidRDefault="00C07A3E" w:rsidP="00C07A3E">
      <w:pPr>
        <w:spacing w:after="0"/>
        <w:rPr>
          <w:rFonts w:ascii="Times New Roman" w:hAnsi="Times New Roman" w:cs="Times New Roman"/>
          <w:sz w:val="24"/>
          <w:szCs w:val="24"/>
        </w:rPr>
      </w:pPr>
      <w:r w:rsidRPr="004666DA">
        <w:rPr>
          <w:rFonts w:ascii="Times New Roman" w:hAnsi="Times New Roman" w:cs="Times New Roman"/>
          <w:sz w:val="24"/>
          <w:szCs w:val="24"/>
        </w:rPr>
        <w:t>К настоящему уведомлению прилагаются:</w:t>
      </w:r>
    </w:p>
    <w:p w:rsidR="00C07A3E" w:rsidRPr="004666DA" w:rsidRDefault="00C07A3E" w:rsidP="00C07A3E">
      <w:pPr>
        <w:spacing w:after="0"/>
        <w:rPr>
          <w:rFonts w:ascii="Times New Roman" w:hAnsi="Times New Roman" w:cs="Times New Roman"/>
          <w:sz w:val="24"/>
          <w:szCs w:val="24"/>
        </w:rPr>
      </w:pPr>
    </w:p>
    <w:p w:rsidR="00C07A3E" w:rsidRPr="004666DA" w:rsidRDefault="00C07A3E" w:rsidP="00C07A3E">
      <w:pPr>
        <w:pBdr>
          <w:top w:val="single" w:sz="4" w:space="1" w:color="auto"/>
        </w:pBdr>
        <w:spacing w:after="0"/>
        <w:rPr>
          <w:rFonts w:ascii="Times New Roman" w:hAnsi="Times New Roman" w:cs="Times New Roman"/>
          <w:sz w:val="24"/>
          <w:szCs w:val="24"/>
        </w:rPr>
      </w:pPr>
    </w:p>
    <w:p w:rsidR="00C07A3E" w:rsidRPr="004666DA" w:rsidRDefault="00C07A3E" w:rsidP="00C07A3E">
      <w:pPr>
        <w:spacing w:after="0"/>
        <w:rPr>
          <w:rFonts w:ascii="Times New Roman" w:hAnsi="Times New Roman" w:cs="Times New Roman"/>
          <w:sz w:val="24"/>
          <w:szCs w:val="24"/>
        </w:rPr>
      </w:pPr>
    </w:p>
    <w:p w:rsidR="00931A4F" w:rsidRPr="004666DA" w:rsidRDefault="00931A4F" w:rsidP="00C07A3E">
      <w:pPr>
        <w:pStyle w:val="ConsPlusNormal"/>
        <w:ind w:left="4536"/>
        <w:rPr>
          <w:rFonts w:ascii="Times New Roman" w:hAnsi="Times New Roman" w:cs="Times New Roman"/>
          <w:sz w:val="24"/>
          <w:szCs w:val="24"/>
        </w:rPr>
        <w:sectPr w:rsidR="00931A4F" w:rsidRPr="004666DA" w:rsidSect="00E64436">
          <w:pgSz w:w="11906" w:h="16838"/>
          <w:pgMar w:top="1134" w:right="851" w:bottom="1134" w:left="1418" w:header="709" w:footer="709" w:gutter="0"/>
          <w:pgNumType w:start="1"/>
          <w:cols w:space="708"/>
          <w:titlePg/>
          <w:docGrid w:linePitch="360"/>
        </w:sectPr>
      </w:pPr>
    </w:p>
    <w:p w:rsidR="00931A4F" w:rsidRPr="004666DA" w:rsidRDefault="00931A4F" w:rsidP="00931A4F">
      <w:pPr>
        <w:spacing w:after="0"/>
        <w:ind w:left="4536"/>
        <w:rPr>
          <w:rFonts w:ascii="Times New Roman" w:hAnsi="Times New Roman" w:cs="Times New Roman"/>
          <w:sz w:val="24"/>
          <w:szCs w:val="24"/>
        </w:rPr>
      </w:pPr>
      <w:r w:rsidRPr="004666DA">
        <w:rPr>
          <w:rFonts w:ascii="Times New Roman" w:hAnsi="Times New Roman" w:cs="Times New Roman"/>
          <w:sz w:val="24"/>
          <w:szCs w:val="24"/>
        </w:rPr>
        <w:lastRenderedPageBreak/>
        <w:t>ПРИЛОЖЕНИЕ 4</w:t>
      </w:r>
    </w:p>
    <w:p w:rsidR="00931A4F" w:rsidRPr="004666DA" w:rsidRDefault="00931A4F" w:rsidP="00931A4F">
      <w:pPr>
        <w:spacing w:after="0"/>
        <w:ind w:left="4536"/>
        <w:rPr>
          <w:rFonts w:ascii="Times New Roman" w:hAnsi="Times New Roman" w:cs="Times New Roman"/>
          <w:sz w:val="24"/>
          <w:szCs w:val="24"/>
        </w:rPr>
      </w:pPr>
    </w:p>
    <w:p w:rsidR="00931A4F" w:rsidRPr="004666DA" w:rsidRDefault="00931A4F" w:rsidP="00931A4F">
      <w:pPr>
        <w:spacing w:after="0"/>
        <w:ind w:left="4536"/>
        <w:rPr>
          <w:rFonts w:ascii="Times New Roman" w:hAnsi="Times New Roman" w:cs="Times New Roman"/>
          <w:sz w:val="24"/>
          <w:szCs w:val="24"/>
        </w:rPr>
      </w:pPr>
    </w:p>
    <w:p w:rsidR="00C07A3E" w:rsidRPr="004666DA" w:rsidRDefault="00931A4F" w:rsidP="00931A4F">
      <w:pPr>
        <w:pStyle w:val="ConsPlusNormal"/>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931A4F" w:rsidRPr="004666DA" w:rsidRDefault="00931A4F" w:rsidP="00931A4F">
      <w:pPr>
        <w:pStyle w:val="ConsPlusNormal"/>
        <w:ind w:left="4536"/>
        <w:rPr>
          <w:rFonts w:ascii="Times New Roman" w:hAnsi="Times New Roman" w:cs="Times New Roman"/>
          <w:sz w:val="24"/>
          <w:szCs w:val="24"/>
        </w:rPr>
      </w:pPr>
    </w:p>
    <w:p w:rsidR="00931A4F" w:rsidRPr="004666DA" w:rsidRDefault="00931A4F" w:rsidP="00931A4F">
      <w:pPr>
        <w:pStyle w:val="ConsPlusNormal"/>
        <w:ind w:left="4536"/>
        <w:rPr>
          <w:rFonts w:ascii="Times New Roman" w:hAnsi="Times New Roman" w:cs="Times New Roman"/>
          <w:sz w:val="24"/>
          <w:szCs w:val="24"/>
        </w:rPr>
      </w:pPr>
    </w:p>
    <w:p w:rsidR="00931A4F" w:rsidRPr="004666DA" w:rsidRDefault="00931A4F" w:rsidP="00931A4F">
      <w:pPr>
        <w:pStyle w:val="ConsPlusNormal"/>
        <w:ind w:left="4536"/>
        <w:rPr>
          <w:rFonts w:ascii="Times New Roman" w:hAnsi="Times New Roman" w:cs="Times New Roman"/>
          <w:sz w:val="24"/>
          <w:szCs w:val="24"/>
        </w:rPr>
      </w:pPr>
    </w:p>
    <w:p w:rsidR="00931A4F" w:rsidRPr="004666DA" w:rsidRDefault="00931A4F" w:rsidP="00931A4F">
      <w:pPr>
        <w:pStyle w:val="ConsPlusNormal"/>
        <w:ind w:left="4536"/>
        <w:rPr>
          <w:rFonts w:ascii="Times New Roman" w:hAnsi="Times New Roman" w:cs="Times New Roman"/>
          <w:sz w:val="24"/>
          <w:szCs w:val="24"/>
        </w:rPr>
      </w:pPr>
    </w:p>
    <w:p w:rsidR="00931A4F" w:rsidRPr="004666DA" w:rsidRDefault="00931A4F" w:rsidP="00931A4F">
      <w:pPr>
        <w:pStyle w:val="ConsPlusNormal"/>
        <w:ind w:left="4536"/>
        <w:rPr>
          <w:rFonts w:ascii="Times New Roman" w:hAnsi="Times New Roman" w:cs="Times New Roman"/>
          <w:sz w:val="24"/>
          <w:szCs w:val="24"/>
        </w:rPr>
      </w:pPr>
    </w:p>
    <w:p w:rsidR="00D429A5" w:rsidRPr="004666DA" w:rsidRDefault="00D429A5" w:rsidP="00D429A5">
      <w:pPr>
        <w:spacing w:after="720"/>
        <w:jc w:val="center"/>
        <w:rPr>
          <w:rFonts w:ascii="Times New Roman" w:hAnsi="Times New Roman" w:cs="Times New Roman"/>
          <w:b/>
          <w:sz w:val="24"/>
          <w:szCs w:val="24"/>
        </w:rPr>
      </w:pPr>
      <w:r w:rsidRPr="004666DA">
        <w:rPr>
          <w:rFonts w:ascii="Times New Roman" w:hAnsi="Times New Roman" w:cs="Times New Roman"/>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429A5" w:rsidRPr="004666DA" w:rsidTr="00A6591A">
        <w:trPr>
          <w:jc w:val="right"/>
        </w:trPr>
        <w:tc>
          <w:tcPr>
            <w:tcW w:w="198" w:type="dxa"/>
            <w:tcBorders>
              <w:top w:val="nil"/>
              <w:left w:val="nil"/>
              <w:bottom w:val="nil"/>
              <w:right w:val="nil"/>
            </w:tcBorders>
            <w:vAlign w:val="bottom"/>
          </w:tcPr>
          <w:p w:rsidR="00D429A5" w:rsidRPr="004666DA" w:rsidRDefault="00D429A5" w:rsidP="00180C02">
            <w:pPr>
              <w:spacing w:after="0"/>
              <w:jc w:val="right"/>
              <w:rPr>
                <w:rFonts w:ascii="Times New Roman" w:hAnsi="Times New Roman" w:cs="Times New Roman"/>
                <w:sz w:val="24"/>
                <w:szCs w:val="24"/>
              </w:rPr>
            </w:pPr>
            <w:r w:rsidRPr="004666D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429A5" w:rsidRPr="004666DA" w:rsidRDefault="00D429A5" w:rsidP="00180C02">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429A5" w:rsidRPr="004666DA" w:rsidRDefault="00D429A5" w:rsidP="00180C02">
            <w:pPr>
              <w:spacing w:after="0"/>
              <w:rPr>
                <w:rFonts w:ascii="Times New Roman" w:hAnsi="Times New Roman" w:cs="Times New Roman"/>
                <w:sz w:val="24"/>
                <w:szCs w:val="24"/>
              </w:rPr>
            </w:pPr>
            <w:r w:rsidRPr="004666D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429A5" w:rsidRPr="004666DA" w:rsidRDefault="00D429A5" w:rsidP="00180C02">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429A5" w:rsidRPr="004666DA" w:rsidRDefault="00D429A5" w:rsidP="00180C02">
            <w:pPr>
              <w:spacing w:after="0"/>
              <w:jc w:val="right"/>
              <w:rPr>
                <w:rFonts w:ascii="Times New Roman" w:hAnsi="Times New Roman" w:cs="Times New Roman"/>
                <w:sz w:val="24"/>
                <w:szCs w:val="24"/>
              </w:rPr>
            </w:pPr>
            <w:r w:rsidRPr="004666D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429A5" w:rsidRPr="004666DA" w:rsidRDefault="00D429A5" w:rsidP="00180C02">
            <w:pPr>
              <w:spacing w:after="0"/>
              <w:rPr>
                <w:rFonts w:ascii="Times New Roman" w:hAnsi="Times New Roman" w:cs="Times New Roman"/>
                <w:sz w:val="24"/>
                <w:szCs w:val="24"/>
              </w:rPr>
            </w:pPr>
          </w:p>
        </w:tc>
        <w:tc>
          <w:tcPr>
            <w:tcW w:w="312" w:type="dxa"/>
            <w:tcBorders>
              <w:top w:val="nil"/>
              <w:left w:val="nil"/>
              <w:bottom w:val="nil"/>
              <w:right w:val="nil"/>
            </w:tcBorders>
            <w:vAlign w:val="bottom"/>
          </w:tcPr>
          <w:p w:rsidR="00D429A5" w:rsidRPr="004666DA" w:rsidRDefault="00D429A5" w:rsidP="00180C02">
            <w:pPr>
              <w:spacing w:after="0"/>
              <w:ind w:left="57"/>
              <w:rPr>
                <w:rFonts w:ascii="Times New Roman" w:hAnsi="Times New Roman" w:cs="Times New Roman"/>
                <w:sz w:val="24"/>
                <w:szCs w:val="24"/>
              </w:rPr>
            </w:pPr>
            <w:proofErr w:type="gramStart"/>
            <w:r w:rsidRPr="004666DA">
              <w:rPr>
                <w:rFonts w:ascii="Times New Roman" w:hAnsi="Times New Roman" w:cs="Times New Roman"/>
                <w:sz w:val="24"/>
                <w:szCs w:val="24"/>
              </w:rPr>
              <w:t>г</w:t>
            </w:r>
            <w:proofErr w:type="gramEnd"/>
            <w:r w:rsidRPr="004666DA">
              <w:rPr>
                <w:rFonts w:ascii="Times New Roman" w:hAnsi="Times New Roman" w:cs="Times New Roman"/>
                <w:sz w:val="24"/>
                <w:szCs w:val="24"/>
              </w:rPr>
              <w:t>.</w:t>
            </w:r>
          </w:p>
        </w:tc>
      </w:tr>
    </w:tbl>
    <w:p w:rsidR="00D429A5" w:rsidRPr="004666DA" w:rsidRDefault="00D429A5" w:rsidP="00D429A5">
      <w:pPr>
        <w:spacing w:before="240"/>
        <w:rPr>
          <w:rFonts w:ascii="Times New Roman" w:hAnsi="Times New Roman" w:cs="Times New Roman"/>
          <w:sz w:val="24"/>
          <w:szCs w:val="24"/>
        </w:rPr>
      </w:pPr>
    </w:p>
    <w:p w:rsidR="00D429A5" w:rsidRPr="004666DA" w:rsidRDefault="00D429A5" w:rsidP="00D429A5">
      <w:pPr>
        <w:pBdr>
          <w:top w:val="single" w:sz="4" w:space="1" w:color="auto"/>
        </w:pBdr>
        <w:spacing w:after="240"/>
        <w:jc w:val="center"/>
        <w:rPr>
          <w:rFonts w:ascii="Times New Roman" w:hAnsi="Times New Roman" w:cs="Times New Roman"/>
        </w:rPr>
      </w:pPr>
      <w:r w:rsidRPr="004666DA">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429A5" w:rsidRPr="004666DA" w:rsidRDefault="00D429A5" w:rsidP="00D429A5">
      <w:pPr>
        <w:spacing w:after="240"/>
        <w:jc w:val="center"/>
        <w:rPr>
          <w:rFonts w:ascii="Times New Roman" w:hAnsi="Times New Roman" w:cs="Times New Roman"/>
          <w:b/>
          <w:sz w:val="24"/>
          <w:szCs w:val="24"/>
        </w:rPr>
      </w:pPr>
      <w:r w:rsidRPr="004666DA">
        <w:rPr>
          <w:rFonts w:ascii="Times New Roman" w:hAnsi="Times New Roman" w:cs="Times New Roman"/>
          <w:b/>
          <w:sz w:val="24"/>
          <w:szCs w:val="24"/>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1.1</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1.1.1</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Фамилия, имя, отчество (при наличии)</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1.1.2</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Место жительства</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1.1.3</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Реквизиты документа, удостоверяющего личность</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1.2</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lastRenderedPageBreak/>
              <w:t>1.2.1</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Наименование</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1.2.2</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Место нахождения</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1.2.3</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1.2.4</w:t>
            </w:r>
          </w:p>
        </w:tc>
        <w:tc>
          <w:tcPr>
            <w:tcW w:w="4423" w:type="dxa"/>
          </w:tcPr>
          <w:p w:rsidR="00D429A5" w:rsidRPr="004666DA" w:rsidRDefault="00D429A5" w:rsidP="00A6591A">
            <w:pPr>
              <w:ind w:left="57" w:right="57"/>
              <w:jc w:val="both"/>
              <w:rPr>
                <w:rFonts w:ascii="Times New Roman" w:hAnsi="Times New Roman" w:cs="Times New Roman"/>
                <w:sz w:val="24"/>
                <w:szCs w:val="24"/>
              </w:rPr>
            </w:pPr>
            <w:r w:rsidRPr="004666DA">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D429A5" w:rsidRPr="004666DA" w:rsidRDefault="00D429A5" w:rsidP="00A6591A">
            <w:pPr>
              <w:ind w:left="57" w:right="57"/>
              <w:jc w:val="both"/>
              <w:rPr>
                <w:rFonts w:ascii="Times New Roman" w:hAnsi="Times New Roman" w:cs="Times New Roman"/>
                <w:sz w:val="24"/>
                <w:szCs w:val="24"/>
              </w:rPr>
            </w:pPr>
          </w:p>
        </w:tc>
      </w:tr>
    </w:tbl>
    <w:p w:rsidR="00D429A5" w:rsidRPr="004666DA" w:rsidRDefault="00D429A5" w:rsidP="00D429A5">
      <w:pPr>
        <w:rPr>
          <w:rFonts w:ascii="Times New Roman" w:hAnsi="Times New Roman" w:cs="Times New Roman"/>
          <w:sz w:val="24"/>
          <w:szCs w:val="24"/>
        </w:rPr>
      </w:pPr>
    </w:p>
    <w:p w:rsidR="00D429A5" w:rsidRPr="004666DA" w:rsidRDefault="00D429A5" w:rsidP="00D429A5">
      <w:pPr>
        <w:pageBreakBefore/>
        <w:spacing w:after="240"/>
        <w:jc w:val="center"/>
        <w:rPr>
          <w:rFonts w:ascii="Times New Roman" w:hAnsi="Times New Roman" w:cs="Times New Roman"/>
          <w:b/>
          <w:sz w:val="24"/>
          <w:szCs w:val="24"/>
        </w:rPr>
      </w:pPr>
      <w:r w:rsidRPr="004666DA">
        <w:rPr>
          <w:rFonts w:ascii="Times New Roman" w:hAnsi="Times New Roman" w:cs="Times New Roman"/>
          <w:b/>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2.1</w:t>
            </w:r>
          </w:p>
        </w:tc>
        <w:tc>
          <w:tcPr>
            <w:tcW w:w="4423" w:type="dxa"/>
          </w:tcPr>
          <w:p w:rsidR="00D429A5" w:rsidRPr="004666DA" w:rsidRDefault="00D429A5" w:rsidP="00A6591A">
            <w:pPr>
              <w:ind w:left="57" w:right="57"/>
              <w:rPr>
                <w:rFonts w:ascii="Times New Roman" w:hAnsi="Times New Roman" w:cs="Times New Roman"/>
                <w:sz w:val="24"/>
                <w:szCs w:val="24"/>
              </w:rPr>
            </w:pPr>
            <w:r w:rsidRPr="004666DA">
              <w:rPr>
                <w:rFonts w:ascii="Times New Roman" w:hAnsi="Times New Roman" w:cs="Times New Roman"/>
                <w:sz w:val="24"/>
                <w:szCs w:val="24"/>
              </w:rPr>
              <w:t>Кадастровый номер земельного участка (при наличии)</w:t>
            </w:r>
          </w:p>
        </w:tc>
        <w:tc>
          <w:tcPr>
            <w:tcW w:w="4394" w:type="dxa"/>
          </w:tcPr>
          <w:p w:rsidR="00D429A5" w:rsidRPr="004666DA" w:rsidRDefault="00D429A5" w:rsidP="00A6591A">
            <w:pPr>
              <w:ind w:left="57" w:right="57"/>
              <w:rPr>
                <w:rFonts w:ascii="Times New Roman" w:hAnsi="Times New Roman" w:cs="Times New Roman"/>
                <w:sz w:val="24"/>
                <w:szCs w:val="24"/>
              </w:rPr>
            </w:pPr>
          </w:p>
        </w:tc>
      </w:tr>
      <w:tr w:rsidR="00D429A5" w:rsidRPr="004666DA" w:rsidTr="00944A5C">
        <w:tc>
          <w:tcPr>
            <w:tcW w:w="850" w:type="dxa"/>
          </w:tcPr>
          <w:p w:rsidR="00D429A5" w:rsidRPr="004666DA" w:rsidRDefault="00D429A5" w:rsidP="00A6591A">
            <w:pPr>
              <w:jc w:val="center"/>
              <w:rPr>
                <w:rFonts w:ascii="Times New Roman" w:hAnsi="Times New Roman" w:cs="Times New Roman"/>
                <w:sz w:val="24"/>
                <w:szCs w:val="24"/>
              </w:rPr>
            </w:pPr>
            <w:r w:rsidRPr="004666DA">
              <w:rPr>
                <w:rFonts w:ascii="Times New Roman" w:hAnsi="Times New Roman" w:cs="Times New Roman"/>
                <w:sz w:val="24"/>
                <w:szCs w:val="24"/>
              </w:rPr>
              <w:t>2.2</w:t>
            </w:r>
          </w:p>
        </w:tc>
        <w:tc>
          <w:tcPr>
            <w:tcW w:w="4423" w:type="dxa"/>
          </w:tcPr>
          <w:p w:rsidR="00D429A5" w:rsidRPr="004666DA" w:rsidRDefault="00D429A5" w:rsidP="00A6591A">
            <w:pPr>
              <w:ind w:left="57" w:right="57"/>
              <w:rPr>
                <w:rFonts w:ascii="Times New Roman" w:hAnsi="Times New Roman" w:cs="Times New Roman"/>
                <w:sz w:val="24"/>
                <w:szCs w:val="24"/>
              </w:rPr>
            </w:pPr>
            <w:r w:rsidRPr="004666DA">
              <w:rPr>
                <w:rFonts w:ascii="Times New Roman" w:hAnsi="Times New Roman" w:cs="Times New Roman"/>
                <w:sz w:val="24"/>
                <w:szCs w:val="24"/>
              </w:rPr>
              <w:t>Адрес или описание местоположения земельного участка</w:t>
            </w:r>
          </w:p>
        </w:tc>
        <w:tc>
          <w:tcPr>
            <w:tcW w:w="4394" w:type="dxa"/>
          </w:tcPr>
          <w:p w:rsidR="00D429A5" w:rsidRPr="004666DA" w:rsidRDefault="00D429A5" w:rsidP="00A6591A">
            <w:pPr>
              <w:ind w:left="57" w:right="57"/>
              <w:rPr>
                <w:rFonts w:ascii="Times New Roman" w:hAnsi="Times New Roman" w:cs="Times New Roman"/>
                <w:sz w:val="24"/>
                <w:szCs w:val="24"/>
              </w:rPr>
            </w:pPr>
          </w:p>
        </w:tc>
      </w:tr>
    </w:tbl>
    <w:p w:rsidR="00D429A5" w:rsidRPr="004666DA" w:rsidRDefault="00D429A5" w:rsidP="00D429A5">
      <w:pPr>
        <w:spacing w:before="240" w:after="240"/>
        <w:jc w:val="center"/>
        <w:rPr>
          <w:rFonts w:ascii="Times New Roman" w:hAnsi="Times New Roman" w:cs="Times New Roman"/>
          <w:b/>
          <w:sz w:val="24"/>
          <w:szCs w:val="24"/>
        </w:rPr>
      </w:pPr>
      <w:r w:rsidRPr="004666DA">
        <w:rPr>
          <w:rFonts w:ascii="Times New Roman" w:hAnsi="Times New Roman" w:cs="Times New Roman"/>
          <w:b/>
          <w:sz w:val="24"/>
          <w:szCs w:val="24"/>
        </w:rPr>
        <w:t xml:space="preserve">3. Сведения об изменении параметров планируемого строительства </w:t>
      </w:r>
      <w:r w:rsidRPr="004666DA">
        <w:rPr>
          <w:rFonts w:ascii="Times New Roman" w:hAnsi="Times New Roman" w:cs="Times New Roman"/>
          <w:b/>
          <w:sz w:val="24"/>
          <w:szCs w:val="24"/>
        </w:rPr>
        <w:br/>
        <w:t xml:space="preserve">или реконструкции объекта индивидуального жилищного строительства </w:t>
      </w:r>
      <w:r w:rsidRPr="004666DA">
        <w:rPr>
          <w:rFonts w:ascii="Times New Roman" w:hAnsi="Times New Roman" w:cs="Times New Roman"/>
          <w:b/>
          <w:sz w:val="24"/>
          <w:szCs w:val="24"/>
        </w:rPr>
        <w:br/>
        <w:t>или садового дома</w:t>
      </w:r>
    </w:p>
    <w:tbl>
      <w:tblPr>
        <w:tblStyle w:val="a9"/>
        <w:tblW w:w="9667"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94"/>
      </w:tblGrid>
      <w:tr w:rsidR="00D429A5" w:rsidRPr="004666DA" w:rsidTr="00944A5C">
        <w:tc>
          <w:tcPr>
            <w:tcW w:w="567" w:type="dxa"/>
            <w:vMerge w:val="restart"/>
          </w:tcPr>
          <w:p w:rsidR="00D429A5" w:rsidRPr="004666DA" w:rsidRDefault="00D429A5" w:rsidP="00A6591A">
            <w:pPr>
              <w:jc w:val="center"/>
              <w:rPr>
                <w:sz w:val="24"/>
                <w:szCs w:val="24"/>
              </w:rPr>
            </w:pPr>
            <w:r w:rsidRPr="004666DA">
              <w:rPr>
                <w:sz w:val="24"/>
                <w:szCs w:val="24"/>
              </w:rPr>
              <w:t xml:space="preserve">№ </w:t>
            </w:r>
            <w:proofErr w:type="gramStart"/>
            <w:r w:rsidRPr="004666DA">
              <w:rPr>
                <w:sz w:val="24"/>
                <w:szCs w:val="24"/>
              </w:rPr>
              <w:t>п</w:t>
            </w:r>
            <w:proofErr w:type="gramEnd"/>
            <w:r w:rsidRPr="004666DA">
              <w:rPr>
                <w:sz w:val="24"/>
                <w:szCs w:val="24"/>
              </w:rPr>
              <w:t>/п</w:t>
            </w:r>
          </w:p>
        </w:tc>
        <w:tc>
          <w:tcPr>
            <w:tcW w:w="2892" w:type="dxa"/>
            <w:vMerge w:val="restart"/>
          </w:tcPr>
          <w:p w:rsidR="00D429A5" w:rsidRPr="004666DA" w:rsidRDefault="00D429A5" w:rsidP="00A6591A">
            <w:pPr>
              <w:jc w:val="center"/>
              <w:rPr>
                <w:sz w:val="24"/>
                <w:szCs w:val="24"/>
              </w:rPr>
            </w:pPr>
            <w:r w:rsidRPr="004666D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429A5" w:rsidRPr="004666DA" w:rsidRDefault="00D429A5" w:rsidP="00A6591A">
            <w:pPr>
              <w:jc w:val="center"/>
              <w:rPr>
                <w:sz w:val="24"/>
                <w:szCs w:val="24"/>
              </w:rPr>
            </w:pPr>
            <w:proofErr w:type="gramStart"/>
            <w:r w:rsidRPr="004666D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794" w:type="dxa"/>
            <w:vMerge w:val="restart"/>
          </w:tcPr>
          <w:p w:rsidR="00D429A5" w:rsidRPr="004666DA" w:rsidRDefault="00D429A5" w:rsidP="00A6591A">
            <w:pPr>
              <w:jc w:val="center"/>
              <w:rPr>
                <w:sz w:val="24"/>
                <w:szCs w:val="24"/>
              </w:rPr>
            </w:pPr>
            <w:r w:rsidRPr="004666D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429A5" w:rsidRPr="004666DA" w:rsidTr="00944A5C">
        <w:tc>
          <w:tcPr>
            <w:tcW w:w="567" w:type="dxa"/>
            <w:vMerge/>
          </w:tcPr>
          <w:p w:rsidR="00D429A5" w:rsidRPr="004666DA" w:rsidRDefault="00D429A5" w:rsidP="00A6591A">
            <w:pPr>
              <w:jc w:val="center"/>
              <w:rPr>
                <w:sz w:val="24"/>
                <w:szCs w:val="24"/>
              </w:rPr>
            </w:pPr>
          </w:p>
        </w:tc>
        <w:tc>
          <w:tcPr>
            <w:tcW w:w="2892" w:type="dxa"/>
            <w:vMerge/>
          </w:tcPr>
          <w:p w:rsidR="00D429A5" w:rsidRPr="004666DA" w:rsidRDefault="00D429A5" w:rsidP="00A6591A">
            <w:pPr>
              <w:jc w:val="center"/>
              <w:rPr>
                <w:sz w:val="24"/>
                <w:szCs w:val="24"/>
              </w:rPr>
            </w:pPr>
          </w:p>
        </w:tc>
        <w:tc>
          <w:tcPr>
            <w:tcW w:w="170" w:type="dxa"/>
            <w:tcBorders>
              <w:top w:val="nil"/>
              <w:bottom w:val="nil"/>
              <w:right w:val="nil"/>
            </w:tcBorders>
            <w:vAlign w:val="bottom"/>
          </w:tcPr>
          <w:p w:rsidR="00D429A5" w:rsidRPr="004666DA" w:rsidRDefault="00D429A5" w:rsidP="00A6591A">
            <w:pPr>
              <w:jc w:val="center"/>
              <w:rPr>
                <w:sz w:val="24"/>
                <w:szCs w:val="24"/>
              </w:rPr>
            </w:pPr>
          </w:p>
        </w:tc>
        <w:tc>
          <w:tcPr>
            <w:tcW w:w="3062" w:type="dxa"/>
            <w:tcBorders>
              <w:top w:val="nil"/>
              <w:left w:val="nil"/>
              <w:right w:val="nil"/>
            </w:tcBorders>
            <w:vAlign w:val="bottom"/>
          </w:tcPr>
          <w:p w:rsidR="00D429A5" w:rsidRPr="004666DA" w:rsidRDefault="00D429A5" w:rsidP="00A6591A">
            <w:pPr>
              <w:jc w:val="center"/>
              <w:rPr>
                <w:sz w:val="24"/>
                <w:szCs w:val="24"/>
              </w:rPr>
            </w:pPr>
          </w:p>
        </w:tc>
        <w:tc>
          <w:tcPr>
            <w:tcW w:w="182" w:type="dxa"/>
            <w:tcBorders>
              <w:top w:val="nil"/>
              <w:left w:val="nil"/>
              <w:bottom w:val="nil"/>
            </w:tcBorders>
            <w:vAlign w:val="bottom"/>
          </w:tcPr>
          <w:p w:rsidR="00D429A5" w:rsidRPr="004666DA" w:rsidRDefault="00D429A5" w:rsidP="00A6591A">
            <w:pPr>
              <w:jc w:val="center"/>
              <w:rPr>
                <w:sz w:val="24"/>
                <w:szCs w:val="24"/>
              </w:rPr>
            </w:pPr>
          </w:p>
        </w:tc>
        <w:tc>
          <w:tcPr>
            <w:tcW w:w="2794" w:type="dxa"/>
            <w:vMerge/>
          </w:tcPr>
          <w:p w:rsidR="00D429A5" w:rsidRPr="004666DA" w:rsidRDefault="00D429A5" w:rsidP="00A6591A">
            <w:pPr>
              <w:jc w:val="center"/>
              <w:rPr>
                <w:sz w:val="24"/>
                <w:szCs w:val="24"/>
              </w:rPr>
            </w:pPr>
          </w:p>
        </w:tc>
      </w:tr>
      <w:tr w:rsidR="00D429A5" w:rsidRPr="004666DA" w:rsidTr="00944A5C">
        <w:tc>
          <w:tcPr>
            <w:tcW w:w="567" w:type="dxa"/>
            <w:vMerge/>
          </w:tcPr>
          <w:p w:rsidR="00D429A5" w:rsidRPr="004666DA" w:rsidRDefault="00D429A5" w:rsidP="00A6591A">
            <w:pPr>
              <w:jc w:val="center"/>
              <w:rPr>
                <w:sz w:val="24"/>
                <w:szCs w:val="24"/>
              </w:rPr>
            </w:pPr>
          </w:p>
        </w:tc>
        <w:tc>
          <w:tcPr>
            <w:tcW w:w="2892" w:type="dxa"/>
            <w:vMerge/>
          </w:tcPr>
          <w:p w:rsidR="00D429A5" w:rsidRPr="004666DA" w:rsidRDefault="00D429A5" w:rsidP="00A6591A">
            <w:pPr>
              <w:jc w:val="center"/>
              <w:rPr>
                <w:sz w:val="24"/>
                <w:szCs w:val="24"/>
              </w:rPr>
            </w:pPr>
          </w:p>
        </w:tc>
        <w:tc>
          <w:tcPr>
            <w:tcW w:w="170" w:type="dxa"/>
            <w:tcBorders>
              <w:top w:val="nil"/>
              <w:right w:val="nil"/>
            </w:tcBorders>
          </w:tcPr>
          <w:p w:rsidR="00D429A5" w:rsidRPr="004666DA" w:rsidRDefault="00D429A5" w:rsidP="00A6591A">
            <w:pPr>
              <w:jc w:val="center"/>
              <w:rPr>
                <w:sz w:val="24"/>
                <w:szCs w:val="24"/>
              </w:rPr>
            </w:pPr>
          </w:p>
        </w:tc>
        <w:tc>
          <w:tcPr>
            <w:tcW w:w="3062" w:type="dxa"/>
            <w:tcBorders>
              <w:left w:val="nil"/>
              <w:right w:val="nil"/>
            </w:tcBorders>
          </w:tcPr>
          <w:p w:rsidR="00D429A5" w:rsidRPr="004666DA" w:rsidRDefault="00D429A5" w:rsidP="00A6591A">
            <w:pPr>
              <w:jc w:val="center"/>
              <w:rPr>
                <w:sz w:val="24"/>
                <w:szCs w:val="24"/>
              </w:rPr>
            </w:pPr>
            <w:r w:rsidRPr="004666DA">
              <w:rPr>
                <w:sz w:val="24"/>
                <w:szCs w:val="24"/>
              </w:rPr>
              <w:t>(дата направления уведомления)</w:t>
            </w:r>
          </w:p>
        </w:tc>
        <w:tc>
          <w:tcPr>
            <w:tcW w:w="182" w:type="dxa"/>
            <w:tcBorders>
              <w:top w:val="nil"/>
              <w:left w:val="nil"/>
            </w:tcBorders>
          </w:tcPr>
          <w:p w:rsidR="00D429A5" w:rsidRPr="004666DA" w:rsidRDefault="00D429A5" w:rsidP="00A6591A">
            <w:pPr>
              <w:jc w:val="center"/>
              <w:rPr>
                <w:sz w:val="24"/>
                <w:szCs w:val="24"/>
              </w:rPr>
            </w:pPr>
          </w:p>
        </w:tc>
        <w:tc>
          <w:tcPr>
            <w:tcW w:w="2794" w:type="dxa"/>
            <w:vMerge/>
          </w:tcPr>
          <w:p w:rsidR="00D429A5" w:rsidRPr="004666DA" w:rsidRDefault="00D429A5" w:rsidP="00A6591A">
            <w:pPr>
              <w:jc w:val="center"/>
              <w:rPr>
                <w:sz w:val="24"/>
                <w:szCs w:val="24"/>
              </w:rPr>
            </w:pPr>
          </w:p>
        </w:tc>
      </w:tr>
      <w:tr w:rsidR="00D429A5" w:rsidRPr="004666DA" w:rsidTr="00944A5C">
        <w:tc>
          <w:tcPr>
            <w:tcW w:w="567" w:type="dxa"/>
          </w:tcPr>
          <w:p w:rsidR="00D429A5" w:rsidRPr="004666DA" w:rsidRDefault="00D429A5" w:rsidP="00A6591A">
            <w:pPr>
              <w:jc w:val="center"/>
              <w:rPr>
                <w:sz w:val="24"/>
                <w:szCs w:val="24"/>
              </w:rPr>
            </w:pPr>
            <w:r w:rsidRPr="004666DA">
              <w:rPr>
                <w:sz w:val="24"/>
                <w:szCs w:val="24"/>
              </w:rPr>
              <w:t>3.1</w:t>
            </w:r>
          </w:p>
        </w:tc>
        <w:tc>
          <w:tcPr>
            <w:tcW w:w="2892" w:type="dxa"/>
          </w:tcPr>
          <w:p w:rsidR="00D429A5" w:rsidRPr="004666DA" w:rsidRDefault="00D429A5" w:rsidP="00A6591A">
            <w:pPr>
              <w:ind w:left="57" w:right="57"/>
              <w:rPr>
                <w:sz w:val="24"/>
                <w:szCs w:val="24"/>
              </w:rPr>
            </w:pPr>
            <w:r w:rsidRPr="004666DA">
              <w:rPr>
                <w:sz w:val="24"/>
                <w:szCs w:val="24"/>
              </w:rPr>
              <w:t>Количество надземных этажей</w:t>
            </w:r>
          </w:p>
        </w:tc>
        <w:tc>
          <w:tcPr>
            <w:tcW w:w="3414" w:type="dxa"/>
            <w:gridSpan w:val="3"/>
          </w:tcPr>
          <w:p w:rsidR="00D429A5" w:rsidRPr="004666DA" w:rsidRDefault="00D429A5" w:rsidP="00A6591A">
            <w:pPr>
              <w:jc w:val="center"/>
              <w:rPr>
                <w:sz w:val="24"/>
                <w:szCs w:val="24"/>
              </w:rPr>
            </w:pPr>
          </w:p>
        </w:tc>
        <w:tc>
          <w:tcPr>
            <w:tcW w:w="2794" w:type="dxa"/>
          </w:tcPr>
          <w:p w:rsidR="00D429A5" w:rsidRPr="004666DA" w:rsidRDefault="00D429A5" w:rsidP="00A6591A">
            <w:pPr>
              <w:jc w:val="center"/>
              <w:rPr>
                <w:sz w:val="24"/>
                <w:szCs w:val="24"/>
              </w:rPr>
            </w:pPr>
          </w:p>
        </w:tc>
      </w:tr>
      <w:tr w:rsidR="00D429A5" w:rsidRPr="004666DA" w:rsidTr="00944A5C">
        <w:tc>
          <w:tcPr>
            <w:tcW w:w="567" w:type="dxa"/>
          </w:tcPr>
          <w:p w:rsidR="00D429A5" w:rsidRPr="004666DA" w:rsidRDefault="00D429A5" w:rsidP="00A6591A">
            <w:pPr>
              <w:jc w:val="center"/>
              <w:rPr>
                <w:sz w:val="24"/>
                <w:szCs w:val="24"/>
              </w:rPr>
            </w:pPr>
            <w:r w:rsidRPr="004666DA">
              <w:rPr>
                <w:sz w:val="24"/>
                <w:szCs w:val="24"/>
              </w:rPr>
              <w:t>3.2</w:t>
            </w:r>
          </w:p>
        </w:tc>
        <w:tc>
          <w:tcPr>
            <w:tcW w:w="2892" w:type="dxa"/>
          </w:tcPr>
          <w:p w:rsidR="00D429A5" w:rsidRPr="004666DA" w:rsidRDefault="00D429A5" w:rsidP="00A6591A">
            <w:pPr>
              <w:ind w:left="57" w:right="57"/>
              <w:rPr>
                <w:sz w:val="24"/>
                <w:szCs w:val="24"/>
              </w:rPr>
            </w:pPr>
            <w:r w:rsidRPr="004666DA">
              <w:rPr>
                <w:sz w:val="24"/>
                <w:szCs w:val="24"/>
              </w:rPr>
              <w:t>Высота</w:t>
            </w:r>
          </w:p>
        </w:tc>
        <w:tc>
          <w:tcPr>
            <w:tcW w:w="3414" w:type="dxa"/>
            <w:gridSpan w:val="3"/>
          </w:tcPr>
          <w:p w:rsidR="00D429A5" w:rsidRPr="004666DA" w:rsidRDefault="00D429A5" w:rsidP="00A6591A">
            <w:pPr>
              <w:jc w:val="center"/>
              <w:rPr>
                <w:sz w:val="24"/>
                <w:szCs w:val="24"/>
              </w:rPr>
            </w:pPr>
          </w:p>
        </w:tc>
        <w:tc>
          <w:tcPr>
            <w:tcW w:w="2794" w:type="dxa"/>
          </w:tcPr>
          <w:p w:rsidR="00D429A5" w:rsidRPr="004666DA" w:rsidRDefault="00D429A5" w:rsidP="00A6591A">
            <w:pPr>
              <w:jc w:val="center"/>
              <w:rPr>
                <w:sz w:val="24"/>
                <w:szCs w:val="24"/>
              </w:rPr>
            </w:pPr>
          </w:p>
        </w:tc>
      </w:tr>
      <w:tr w:rsidR="00D429A5" w:rsidRPr="004666DA" w:rsidTr="00944A5C">
        <w:tc>
          <w:tcPr>
            <w:tcW w:w="567" w:type="dxa"/>
          </w:tcPr>
          <w:p w:rsidR="00D429A5" w:rsidRPr="004666DA" w:rsidRDefault="00D429A5" w:rsidP="00A6591A">
            <w:pPr>
              <w:jc w:val="center"/>
              <w:rPr>
                <w:sz w:val="24"/>
                <w:szCs w:val="24"/>
              </w:rPr>
            </w:pPr>
            <w:r w:rsidRPr="004666DA">
              <w:rPr>
                <w:sz w:val="24"/>
                <w:szCs w:val="24"/>
              </w:rPr>
              <w:t>3.3</w:t>
            </w:r>
          </w:p>
        </w:tc>
        <w:tc>
          <w:tcPr>
            <w:tcW w:w="2892" w:type="dxa"/>
          </w:tcPr>
          <w:p w:rsidR="00D429A5" w:rsidRPr="004666DA" w:rsidRDefault="00D429A5" w:rsidP="00A6591A">
            <w:pPr>
              <w:ind w:left="57" w:right="57"/>
              <w:rPr>
                <w:sz w:val="24"/>
                <w:szCs w:val="24"/>
              </w:rPr>
            </w:pPr>
            <w:r w:rsidRPr="004666DA">
              <w:rPr>
                <w:sz w:val="24"/>
                <w:szCs w:val="24"/>
              </w:rPr>
              <w:t>Сведения об отступах от границ земельного участка</w:t>
            </w:r>
          </w:p>
        </w:tc>
        <w:tc>
          <w:tcPr>
            <w:tcW w:w="3414" w:type="dxa"/>
            <w:gridSpan w:val="3"/>
          </w:tcPr>
          <w:p w:rsidR="00D429A5" w:rsidRPr="004666DA" w:rsidRDefault="00D429A5" w:rsidP="00A6591A">
            <w:pPr>
              <w:jc w:val="center"/>
              <w:rPr>
                <w:sz w:val="24"/>
                <w:szCs w:val="24"/>
              </w:rPr>
            </w:pPr>
          </w:p>
        </w:tc>
        <w:tc>
          <w:tcPr>
            <w:tcW w:w="2794" w:type="dxa"/>
          </w:tcPr>
          <w:p w:rsidR="00D429A5" w:rsidRPr="004666DA" w:rsidRDefault="00D429A5" w:rsidP="00A6591A">
            <w:pPr>
              <w:jc w:val="center"/>
              <w:rPr>
                <w:sz w:val="24"/>
                <w:szCs w:val="24"/>
              </w:rPr>
            </w:pPr>
          </w:p>
        </w:tc>
      </w:tr>
      <w:tr w:rsidR="00D429A5" w:rsidRPr="004666DA" w:rsidTr="00944A5C">
        <w:tc>
          <w:tcPr>
            <w:tcW w:w="567" w:type="dxa"/>
          </w:tcPr>
          <w:p w:rsidR="00D429A5" w:rsidRPr="004666DA" w:rsidRDefault="00D429A5" w:rsidP="00A6591A">
            <w:pPr>
              <w:jc w:val="center"/>
              <w:rPr>
                <w:sz w:val="24"/>
                <w:szCs w:val="24"/>
              </w:rPr>
            </w:pPr>
            <w:r w:rsidRPr="004666DA">
              <w:rPr>
                <w:sz w:val="24"/>
                <w:szCs w:val="24"/>
              </w:rPr>
              <w:t>3.4</w:t>
            </w:r>
          </w:p>
        </w:tc>
        <w:tc>
          <w:tcPr>
            <w:tcW w:w="2892" w:type="dxa"/>
          </w:tcPr>
          <w:p w:rsidR="00D429A5" w:rsidRPr="004666DA" w:rsidRDefault="00D429A5" w:rsidP="00A6591A">
            <w:pPr>
              <w:ind w:left="57" w:right="57"/>
              <w:rPr>
                <w:sz w:val="24"/>
                <w:szCs w:val="24"/>
              </w:rPr>
            </w:pPr>
            <w:r w:rsidRPr="004666DA">
              <w:rPr>
                <w:sz w:val="24"/>
                <w:szCs w:val="24"/>
              </w:rPr>
              <w:t>Площадь застройки</w:t>
            </w:r>
          </w:p>
        </w:tc>
        <w:tc>
          <w:tcPr>
            <w:tcW w:w="3414" w:type="dxa"/>
            <w:gridSpan w:val="3"/>
          </w:tcPr>
          <w:p w:rsidR="00D429A5" w:rsidRPr="004666DA" w:rsidRDefault="00D429A5" w:rsidP="00A6591A">
            <w:pPr>
              <w:jc w:val="center"/>
              <w:rPr>
                <w:sz w:val="24"/>
                <w:szCs w:val="24"/>
              </w:rPr>
            </w:pPr>
          </w:p>
        </w:tc>
        <w:tc>
          <w:tcPr>
            <w:tcW w:w="2794" w:type="dxa"/>
          </w:tcPr>
          <w:p w:rsidR="00D429A5" w:rsidRPr="004666DA" w:rsidRDefault="00D429A5" w:rsidP="00A6591A">
            <w:pPr>
              <w:jc w:val="center"/>
              <w:rPr>
                <w:sz w:val="24"/>
                <w:szCs w:val="24"/>
              </w:rPr>
            </w:pPr>
          </w:p>
        </w:tc>
      </w:tr>
    </w:tbl>
    <w:p w:rsidR="00D429A5" w:rsidRPr="004666DA" w:rsidRDefault="00D429A5" w:rsidP="00D429A5">
      <w:pPr>
        <w:rPr>
          <w:rFonts w:ascii="Times New Roman" w:hAnsi="Times New Roman" w:cs="Times New Roman"/>
          <w:sz w:val="24"/>
          <w:szCs w:val="24"/>
        </w:rPr>
      </w:pPr>
    </w:p>
    <w:p w:rsidR="00D429A5" w:rsidRPr="004666DA" w:rsidRDefault="00D429A5" w:rsidP="00D429A5">
      <w:pPr>
        <w:pageBreakBefore/>
        <w:spacing w:after="240"/>
        <w:jc w:val="center"/>
        <w:rPr>
          <w:rFonts w:ascii="Times New Roman" w:hAnsi="Times New Roman" w:cs="Times New Roman"/>
          <w:b/>
          <w:sz w:val="24"/>
          <w:szCs w:val="24"/>
        </w:rPr>
      </w:pPr>
      <w:r w:rsidRPr="004666DA">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9"/>
        <w:tblW w:w="9639" w:type="dxa"/>
        <w:tblInd w:w="28" w:type="dxa"/>
        <w:tblLayout w:type="fixed"/>
        <w:tblCellMar>
          <w:left w:w="28" w:type="dxa"/>
          <w:right w:w="28" w:type="dxa"/>
        </w:tblCellMar>
        <w:tblLook w:val="01E0" w:firstRow="1" w:lastRow="1" w:firstColumn="1" w:lastColumn="1" w:noHBand="0" w:noVBand="0"/>
      </w:tblPr>
      <w:tblGrid>
        <w:gridCol w:w="9639"/>
      </w:tblGrid>
      <w:tr w:rsidR="00D429A5" w:rsidRPr="004666DA" w:rsidTr="00180C02">
        <w:trPr>
          <w:trHeight w:val="11624"/>
        </w:trPr>
        <w:tc>
          <w:tcPr>
            <w:tcW w:w="9639" w:type="dxa"/>
          </w:tcPr>
          <w:p w:rsidR="00D429A5" w:rsidRPr="004666DA" w:rsidRDefault="00D429A5" w:rsidP="00A6591A">
            <w:pPr>
              <w:jc w:val="center"/>
              <w:rPr>
                <w:sz w:val="24"/>
                <w:szCs w:val="24"/>
              </w:rPr>
            </w:pPr>
          </w:p>
        </w:tc>
      </w:tr>
    </w:tbl>
    <w:p w:rsidR="00D429A5" w:rsidRPr="004666DA" w:rsidRDefault="00D429A5" w:rsidP="00180C02">
      <w:pPr>
        <w:pageBreakBefore/>
        <w:spacing w:after="0"/>
        <w:ind w:firstLine="567"/>
        <w:rPr>
          <w:rFonts w:ascii="Times New Roman" w:hAnsi="Times New Roman" w:cs="Times New Roman"/>
          <w:sz w:val="24"/>
          <w:szCs w:val="24"/>
        </w:rPr>
      </w:pPr>
      <w:r w:rsidRPr="004666DA">
        <w:rPr>
          <w:rFonts w:ascii="Times New Roman" w:hAnsi="Times New Roman" w:cs="Times New Roman"/>
          <w:sz w:val="24"/>
          <w:szCs w:val="24"/>
        </w:rPr>
        <w:lastRenderedPageBreak/>
        <w:t>Почтовый адрес и (или) адрес электронной почты для связи:</w:t>
      </w:r>
    </w:p>
    <w:p w:rsidR="00D429A5" w:rsidRPr="004666DA" w:rsidRDefault="00D429A5" w:rsidP="00180C02">
      <w:pPr>
        <w:pBdr>
          <w:bottom w:val="single" w:sz="4" w:space="1" w:color="auto"/>
        </w:pBdr>
        <w:rPr>
          <w:rFonts w:ascii="Times New Roman" w:hAnsi="Times New Roman" w:cs="Times New Roman"/>
          <w:sz w:val="24"/>
          <w:szCs w:val="24"/>
        </w:rPr>
      </w:pPr>
    </w:p>
    <w:p w:rsidR="00D429A5" w:rsidRPr="004666DA" w:rsidRDefault="00D429A5" w:rsidP="00180C02">
      <w:pPr>
        <w:pBdr>
          <w:top w:val="single" w:sz="4" w:space="0" w:color="auto"/>
        </w:pBdr>
        <w:rPr>
          <w:rFonts w:ascii="Times New Roman" w:hAnsi="Times New Roman" w:cs="Times New Roman"/>
          <w:sz w:val="24"/>
          <w:szCs w:val="24"/>
        </w:rPr>
      </w:pPr>
    </w:p>
    <w:p w:rsidR="00D429A5" w:rsidRPr="004666DA" w:rsidRDefault="00D429A5" w:rsidP="00180C02">
      <w:pPr>
        <w:spacing w:before="240" w:after="0"/>
        <w:ind w:firstLine="567"/>
        <w:jc w:val="both"/>
        <w:rPr>
          <w:rFonts w:ascii="Times New Roman" w:hAnsi="Times New Roman" w:cs="Times New Roman"/>
          <w:sz w:val="24"/>
          <w:szCs w:val="24"/>
        </w:rPr>
      </w:pPr>
      <w:proofErr w:type="gramStart"/>
      <w:r w:rsidRPr="004666DA">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666DA">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429A5" w:rsidRPr="004666DA" w:rsidRDefault="00D429A5" w:rsidP="00180C02">
      <w:pPr>
        <w:spacing w:after="0"/>
        <w:rPr>
          <w:rFonts w:ascii="Times New Roman" w:hAnsi="Times New Roman" w:cs="Times New Roman"/>
          <w:sz w:val="24"/>
          <w:szCs w:val="24"/>
        </w:rPr>
      </w:pPr>
    </w:p>
    <w:p w:rsidR="00D429A5" w:rsidRPr="004666DA" w:rsidRDefault="00D429A5" w:rsidP="00D429A5">
      <w:pPr>
        <w:pBdr>
          <w:top w:val="single" w:sz="4" w:space="1" w:color="auto"/>
        </w:pBdr>
        <w:spacing w:after="480"/>
        <w:jc w:val="both"/>
        <w:rPr>
          <w:rFonts w:ascii="Times New Roman" w:hAnsi="Times New Roman" w:cs="Times New Roman"/>
          <w:spacing w:val="-2"/>
        </w:rPr>
      </w:pPr>
      <w:r w:rsidRPr="004666DA">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429A5" w:rsidRPr="004666DA" w:rsidRDefault="00D429A5" w:rsidP="00180C02">
      <w:pPr>
        <w:spacing w:after="0"/>
        <w:rPr>
          <w:rFonts w:ascii="Times New Roman" w:hAnsi="Times New Roman" w:cs="Times New Roman"/>
          <w:b/>
          <w:sz w:val="24"/>
          <w:szCs w:val="24"/>
        </w:rPr>
      </w:pPr>
      <w:r w:rsidRPr="004666DA">
        <w:rPr>
          <w:rFonts w:ascii="Times New Roman" w:hAnsi="Times New Roman" w:cs="Times New Roman"/>
          <w:b/>
          <w:sz w:val="24"/>
          <w:szCs w:val="24"/>
        </w:rPr>
        <w:t xml:space="preserve">Настоящим уведомлением я  </w:t>
      </w:r>
    </w:p>
    <w:p w:rsidR="00D429A5" w:rsidRPr="004666DA" w:rsidRDefault="00D429A5" w:rsidP="00180C02">
      <w:pPr>
        <w:pBdr>
          <w:top w:val="single" w:sz="4" w:space="1" w:color="auto"/>
        </w:pBdr>
        <w:spacing w:after="0"/>
        <w:ind w:left="3204"/>
        <w:rPr>
          <w:rFonts w:ascii="Times New Roman" w:hAnsi="Times New Roman" w:cs="Times New Roman"/>
          <w:sz w:val="24"/>
          <w:szCs w:val="24"/>
        </w:rPr>
      </w:pPr>
    </w:p>
    <w:p w:rsidR="00D429A5" w:rsidRPr="004666DA" w:rsidRDefault="00D429A5" w:rsidP="00180C02">
      <w:pPr>
        <w:spacing w:after="0"/>
        <w:rPr>
          <w:rFonts w:ascii="Times New Roman" w:hAnsi="Times New Roman" w:cs="Times New Roman"/>
          <w:b/>
          <w:sz w:val="24"/>
          <w:szCs w:val="24"/>
        </w:rPr>
      </w:pPr>
    </w:p>
    <w:p w:rsidR="00D429A5" w:rsidRPr="004666DA" w:rsidRDefault="00D429A5" w:rsidP="00D429A5">
      <w:pPr>
        <w:pBdr>
          <w:top w:val="single" w:sz="4" w:space="1" w:color="auto"/>
        </w:pBdr>
        <w:jc w:val="center"/>
        <w:rPr>
          <w:rFonts w:ascii="Times New Roman" w:hAnsi="Times New Roman" w:cs="Times New Roman"/>
        </w:rPr>
      </w:pPr>
      <w:proofErr w:type="gramStart"/>
      <w:r w:rsidRPr="004666DA">
        <w:rPr>
          <w:rFonts w:ascii="Times New Roman" w:hAnsi="Times New Roman" w:cs="Times New Roman"/>
        </w:rPr>
        <w:t>(фамилия, имя, отчество (при наличии)</w:t>
      </w:r>
      <w:proofErr w:type="gramEnd"/>
    </w:p>
    <w:p w:rsidR="00D429A5" w:rsidRPr="004666DA" w:rsidRDefault="00D429A5" w:rsidP="00D429A5">
      <w:pPr>
        <w:spacing w:after="960"/>
        <w:jc w:val="both"/>
        <w:rPr>
          <w:rFonts w:ascii="Times New Roman" w:hAnsi="Times New Roman" w:cs="Times New Roman"/>
          <w:b/>
          <w:sz w:val="24"/>
          <w:szCs w:val="24"/>
        </w:rPr>
      </w:pPr>
      <w:r w:rsidRPr="004666DA">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100"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636"/>
      </w:tblGrid>
      <w:tr w:rsidR="00D429A5" w:rsidRPr="004666DA" w:rsidTr="00944A5C">
        <w:trPr>
          <w:cantSplit/>
        </w:trPr>
        <w:tc>
          <w:tcPr>
            <w:tcW w:w="3119" w:type="dxa"/>
            <w:tcBorders>
              <w:top w:val="nil"/>
              <w:left w:val="nil"/>
              <w:bottom w:val="single" w:sz="4" w:space="0" w:color="auto"/>
              <w:right w:val="nil"/>
            </w:tcBorders>
            <w:vAlign w:val="bottom"/>
          </w:tcPr>
          <w:p w:rsidR="00D429A5" w:rsidRPr="004666DA" w:rsidRDefault="00D429A5" w:rsidP="00180C02">
            <w:pPr>
              <w:spacing w:after="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D429A5" w:rsidRPr="004666DA" w:rsidRDefault="00D429A5" w:rsidP="00180C02">
            <w:pPr>
              <w:spacing w:after="0"/>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D429A5" w:rsidRPr="004666DA" w:rsidRDefault="00D429A5" w:rsidP="00180C02">
            <w:pPr>
              <w:spacing w:after="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D429A5" w:rsidRPr="004666DA" w:rsidRDefault="00D429A5" w:rsidP="00180C02">
            <w:pPr>
              <w:spacing w:after="0"/>
              <w:jc w:val="center"/>
              <w:rPr>
                <w:rFonts w:ascii="Times New Roman" w:hAnsi="Times New Roman" w:cs="Times New Roman"/>
                <w:sz w:val="24"/>
                <w:szCs w:val="24"/>
              </w:rPr>
            </w:pPr>
          </w:p>
        </w:tc>
        <w:tc>
          <w:tcPr>
            <w:tcW w:w="2636" w:type="dxa"/>
            <w:tcBorders>
              <w:top w:val="nil"/>
              <w:left w:val="nil"/>
              <w:bottom w:val="single" w:sz="4" w:space="0" w:color="auto"/>
              <w:right w:val="nil"/>
            </w:tcBorders>
            <w:vAlign w:val="bottom"/>
          </w:tcPr>
          <w:p w:rsidR="00D429A5" w:rsidRPr="004666DA" w:rsidRDefault="00D429A5" w:rsidP="00180C02">
            <w:pPr>
              <w:spacing w:after="0"/>
              <w:jc w:val="center"/>
              <w:rPr>
                <w:rFonts w:ascii="Times New Roman" w:hAnsi="Times New Roman" w:cs="Times New Roman"/>
                <w:sz w:val="24"/>
                <w:szCs w:val="24"/>
              </w:rPr>
            </w:pPr>
          </w:p>
        </w:tc>
      </w:tr>
      <w:tr w:rsidR="00D429A5" w:rsidRPr="004666DA" w:rsidTr="00944A5C">
        <w:trPr>
          <w:cantSplit/>
        </w:trPr>
        <w:tc>
          <w:tcPr>
            <w:tcW w:w="3119" w:type="dxa"/>
            <w:tcBorders>
              <w:top w:val="nil"/>
              <w:left w:val="nil"/>
              <w:bottom w:val="nil"/>
              <w:right w:val="nil"/>
            </w:tcBorders>
          </w:tcPr>
          <w:p w:rsidR="00D429A5" w:rsidRPr="004666DA" w:rsidRDefault="00D429A5" w:rsidP="00180C02">
            <w:pPr>
              <w:spacing w:after="0"/>
              <w:jc w:val="center"/>
              <w:rPr>
                <w:rFonts w:ascii="Times New Roman" w:hAnsi="Times New Roman" w:cs="Times New Roman"/>
              </w:rPr>
            </w:pPr>
            <w:r w:rsidRPr="004666DA">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429A5" w:rsidRPr="004666DA" w:rsidRDefault="00D429A5" w:rsidP="00180C02">
            <w:pPr>
              <w:spacing w:after="0"/>
              <w:rPr>
                <w:rFonts w:ascii="Times New Roman" w:hAnsi="Times New Roman" w:cs="Times New Roman"/>
              </w:rPr>
            </w:pPr>
          </w:p>
        </w:tc>
        <w:tc>
          <w:tcPr>
            <w:tcW w:w="1985" w:type="dxa"/>
            <w:tcBorders>
              <w:top w:val="nil"/>
              <w:left w:val="nil"/>
              <w:bottom w:val="nil"/>
              <w:right w:val="nil"/>
            </w:tcBorders>
          </w:tcPr>
          <w:p w:rsidR="00D429A5" w:rsidRPr="004666DA" w:rsidRDefault="00D429A5" w:rsidP="00180C02">
            <w:pPr>
              <w:spacing w:after="0"/>
              <w:jc w:val="center"/>
              <w:rPr>
                <w:rFonts w:ascii="Times New Roman" w:hAnsi="Times New Roman" w:cs="Times New Roman"/>
              </w:rPr>
            </w:pPr>
            <w:r w:rsidRPr="004666DA">
              <w:rPr>
                <w:rFonts w:ascii="Times New Roman" w:hAnsi="Times New Roman" w:cs="Times New Roman"/>
              </w:rPr>
              <w:t>(подпись)</w:t>
            </w:r>
          </w:p>
        </w:tc>
        <w:tc>
          <w:tcPr>
            <w:tcW w:w="680" w:type="dxa"/>
            <w:tcBorders>
              <w:top w:val="nil"/>
              <w:left w:val="nil"/>
              <w:bottom w:val="nil"/>
              <w:right w:val="nil"/>
            </w:tcBorders>
          </w:tcPr>
          <w:p w:rsidR="00D429A5" w:rsidRPr="004666DA" w:rsidRDefault="00D429A5" w:rsidP="00180C02">
            <w:pPr>
              <w:spacing w:after="0"/>
              <w:jc w:val="center"/>
              <w:rPr>
                <w:rFonts w:ascii="Times New Roman" w:hAnsi="Times New Roman" w:cs="Times New Roman"/>
              </w:rPr>
            </w:pPr>
          </w:p>
        </w:tc>
        <w:tc>
          <w:tcPr>
            <w:tcW w:w="2636" w:type="dxa"/>
            <w:tcBorders>
              <w:top w:val="nil"/>
              <w:left w:val="nil"/>
              <w:bottom w:val="nil"/>
              <w:right w:val="nil"/>
            </w:tcBorders>
          </w:tcPr>
          <w:p w:rsidR="00D429A5" w:rsidRPr="004666DA" w:rsidRDefault="00D429A5" w:rsidP="00180C02">
            <w:pPr>
              <w:spacing w:after="0"/>
              <w:jc w:val="center"/>
              <w:rPr>
                <w:rFonts w:ascii="Times New Roman" w:hAnsi="Times New Roman" w:cs="Times New Roman"/>
              </w:rPr>
            </w:pPr>
            <w:r w:rsidRPr="004666DA">
              <w:rPr>
                <w:rFonts w:ascii="Times New Roman" w:hAnsi="Times New Roman" w:cs="Times New Roman"/>
              </w:rPr>
              <w:t>(расшифровка подписи)</w:t>
            </w:r>
          </w:p>
        </w:tc>
      </w:tr>
    </w:tbl>
    <w:p w:rsidR="00D429A5" w:rsidRPr="004666DA" w:rsidRDefault="00D429A5" w:rsidP="00D429A5">
      <w:pPr>
        <w:spacing w:before="360"/>
        <w:ind w:left="567" w:right="6237"/>
        <w:jc w:val="center"/>
        <w:rPr>
          <w:rFonts w:ascii="Times New Roman" w:hAnsi="Times New Roman" w:cs="Times New Roman"/>
          <w:sz w:val="24"/>
          <w:szCs w:val="24"/>
        </w:rPr>
      </w:pPr>
      <w:r w:rsidRPr="004666DA">
        <w:rPr>
          <w:rFonts w:ascii="Times New Roman" w:hAnsi="Times New Roman" w:cs="Times New Roman"/>
          <w:sz w:val="24"/>
          <w:szCs w:val="24"/>
        </w:rPr>
        <w:t>М.П.</w:t>
      </w:r>
      <w:r w:rsidRPr="004666DA">
        <w:rPr>
          <w:rFonts w:ascii="Times New Roman" w:hAnsi="Times New Roman" w:cs="Times New Roman"/>
          <w:sz w:val="24"/>
          <w:szCs w:val="24"/>
        </w:rPr>
        <w:br/>
      </w:r>
      <w:r w:rsidRPr="004666DA">
        <w:rPr>
          <w:rFonts w:ascii="Times New Roman" w:hAnsi="Times New Roman" w:cs="Times New Roman"/>
        </w:rPr>
        <w:t>(при наличии)</w:t>
      </w:r>
    </w:p>
    <w:p w:rsidR="00D429A5" w:rsidRPr="004666DA" w:rsidRDefault="00D429A5" w:rsidP="00931A4F">
      <w:pPr>
        <w:pStyle w:val="ConsPlusNormal"/>
        <w:ind w:left="4536"/>
        <w:rPr>
          <w:rFonts w:ascii="Times New Roman" w:hAnsi="Times New Roman" w:cs="Times New Roman"/>
          <w:sz w:val="24"/>
          <w:szCs w:val="24"/>
        </w:rPr>
        <w:sectPr w:rsidR="00D429A5" w:rsidRPr="004666DA" w:rsidSect="00E64436">
          <w:pgSz w:w="11906" w:h="16838"/>
          <w:pgMar w:top="1134" w:right="851" w:bottom="1134" w:left="1418" w:header="709" w:footer="709" w:gutter="0"/>
          <w:pgNumType w:start="1"/>
          <w:cols w:space="708"/>
          <w:titlePg/>
          <w:docGrid w:linePitch="360"/>
        </w:sectPr>
      </w:pPr>
    </w:p>
    <w:p w:rsidR="00472545" w:rsidRPr="004666DA" w:rsidRDefault="00472545" w:rsidP="00472545">
      <w:pPr>
        <w:spacing w:after="0"/>
        <w:ind w:left="4536"/>
        <w:rPr>
          <w:rFonts w:ascii="Times New Roman" w:hAnsi="Times New Roman" w:cs="Times New Roman"/>
          <w:sz w:val="24"/>
          <w:szCs w:val="24"/>
        </w:rPr>
      </w:pPr>
      <w:r w:rsidRPr="004666DA">
        <w:rPr>
          <w:rFonts w:ascii="Times New Roman" w:hAnsi="Times New Roman" w:cs="Times New Roman"/>
          <w:sz w:val="24"/>
          <w:szCs w:val="24"/>
        </w:rPr>
        <w:lastRenderedPageBreak/>
        <w:t xml:space="preserve">ПРИЛОЖЕНИЕ </w:t>
      </w:r>
      <w:r w:rsidR="00B651AD" w:rsidRPr="004666DA">
        <w:rPr>
          <w:rFonts w:ascii="Times New Roman" w:hAnsi="Times New Roman" w:cs="Times New Roman"/>
          <w:sz w:val="24"/>
          <w:szCs w:val="24"/>
        </w:rPr>
        <w:t>5</w:t>
      </w:r>
    </w:p>
    <w:p w:rsidR="00472545" w:rsidRPr="004666DA" w:rsidRDefault="00472545" w:rsidP="00472545">
      <w:pPr>
        <w:spacing w:after="0"/>
        <w:ind w:left="4536"/>
        <w:rPr>
          <w:rFonts w:ascii="Times New Roman" w:hAnsi="Times New Roman" w:cs="Times New Roman"/>
          <w:sz w:val="24"/>
          <w:szCs w:val="24"/>
        </w:rPr>
      </w:pPr>
    </w:p>
    <w:p w:rsidR="00472545" w:rsidRPr="004666DA" w:rsidRDefault="00472545" w:rsidP="00472545">
      <w:pPr>
        <w:spacing w:after="0"/>
        <w:ind w:left="4536"/>
        <w:rPr>
          <w:rFonts w:ascii="Times New Roman" w:hAnsi="Times New Roman" w:cs="Times New Roman"/>
          <w:sz w:val="24"/>
          <w:szCs w:val="24"/>
        </w:rPr>
      </w:pPr>
    </w:p>
    <w:p w:rsidR="00472545" w:rsidRPr="004666DA" w:rsidRDefault="00472545" w:rsidP="00472545">
      <w:pPr>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472545" w:rsidRPr="004666DA" w:rsidRDefault="00472545" w:rsidP="00472545">
      <w:pPr>
        <w:pStyle w:val="ConsPlusNormal"/>
        <w:rPr>
          <w:rFonts w:ascii="Times New Roman" w:hAnsi="Times New Roman" w:cs="Times New Roman"/>
          <w:sz w:val="24"/>
          <w:szCs w:val="24"/>
        </w:rPr>
      </w:pPr>
    </w:p>
    <w:p w:rsidR="00472545" w:rsidRPr="004666DA" w:rsidRDefault="00472545" w:rsidP="00472545">
      <w:pPr>
        <w:pStyle w:val="ConsPlusNormal"/>
        <w:rPr>
          <w:rFonts w:ascii="Times New Roman" w:hAnsi="Times New Roman" w:cs="Times New Roman"/>
          <w:sz w:val="24"/>
          <w:szCs w:val="24"/>
        </w:rPr>
      </w:pPr>
    </w:p>
    <w:p w:rsidR="00472545" w:rsidRPr="004666DA" w:rsidRDefault="00472545" w:rsidP="00472545">
      <w:pPr>
        <w:pStyle w:val="ConsPlusNormal"/>
        <w:rPr>
          <w:rFonts w:ascii="Times New Roman" w:hAnsi="Times New Roman" w:cs="Times New Roman"/>
          <w:sz w:val="24"/>
          <w:szCs w:val="24"/>
        </w:rPr>
      </w:pPr>
    </w:p>
    <w:p w:rsidR="00472545" w:rsidRPr="004666DA" w:rsidRDefault="00472545">
      <w:pPr>
        <w:pStyle w:val="ConsPlusNormal"/>
        <w:jc w:val="both"/>
        <w:rPr>
          <w:rFonts w:ascii="Times New Roman" w:hAnsi="Times New Roman" w:cs="Times New Roman"/>
          <w:sz w:val="24"/>
          <w:szCs w:val="24"/>
        </w:rPr>
      </w:pPr>
    </w:p>
    <w:p w:rsidR="00472545" w:rsidRPr="004666DA" w:rsidRDefault="00472545" w:rsidP="00472545">
      <w:pPr>
        <w:spacing w:after="960"/>
        <w:jc w:val="center"/>
        <w:rPr>
          <w:rFonts w:ascii="Times New Roman" w:hAnsi="Times New Roman" w:cs="Times New Roman"/>
          <w:b/>
          <w:sz w:val="24"/>
          <w:szCs w:val="24"/>
        </w:rPr>
      </w:pPr>
      <w:r w:rsidRPr="004666DA">
        <w:rPr>
          <w:rFonts w:ascii="Times New Roman" w:hAnsi="Times New Roman" w:cs="Times New Roman"/>
          <w:b/>
          <w:sz w:val="24"/>
          <w:szCs w:val="24"/>
        </w:rPr>
        <w:t xml:space="preserve">Уведомление о </w:t>
      </w:r>
      <w:proofErr w:type="gramStart"/>
      <w:r w:rsidRPr="004666DA">
        <w:rPr>
          <w:rFonts w:ascii="Times New Roman" w:hAnsi="Times New Roman" w:cs="Times New Roman"/>
          <w:b/>
          <w:sz w:val="24"/>
          <w:szCs w:val="24"/>
        </w:rPr>
        <w:t>планируемых</w:t>
      </w:r>
      <w:proofErr w:type="gramEnd"/>
      <w:r w:rsidRPr="004666DA">
        <w:rPr>
          <w:rFonts w:ascii="Times New Roman" w:hAnsi="Times New Roman" w:cs="Times New Roman"/>
          <w:b/>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72545" w:rsidRPr="004666DA" w:rsidTr="00E14609">
        <w:trPr>
          <w:trHeight w:val="366"/>
          <w:jc w:val="right"/>
        </w:trPr>
        <w:tc>
          <w:tcPr>
            <w:tcW w:w="198" w:type="dxa"/>
            <w:tcBorders>
              <w:top w:val="nil"/>
              <w:left w:val="nil"/>
              <w:bottom w:val="nil"/>
              <w:right w:val="nil"/>
            </w:tcBorders>
            <w:vAlign w:val="bottom"/>
          </w:tcPr>
          <w:p w:rsidR="00472545" w:rsidRPr="004666DA" w:rsidRDefault="00472545" w:rsidP="00E14609">
            <w:pPr>
              <w:spacing w:after="0"/>
              <w:jc w:val="right"/>
              <w:rPr>
                <w:rFonts w:ascii="Times New Roman" w:hAnsi="Times New Roman" w:cs="Times New Roman"/>
                <w:sz w:val="24"/>
                <w:szCs w:val="24"/>
              </w:rPr>
            </w:pPr>
            <w:bookmarkStart w:id="3" w:name="OLE_LINK5"/>
            <w:r w:rsidRPr="004666D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72545" w:rsidRPr="004666DA" w:rsidRDefault="00472545" w:rsidP="00E1460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72545" w:rsidRPr="004666DA" w:rsidRDefault="00472545" w:rsidP="00E14609">
            <w:pPr>
              <w:spacing w:after="0"/>
              <w:rPr>
                <w:rFonts w:ascii="Times New Roman" w:hAnsi="Times New Roman" w:cs="Times New Roman"/>
                <w:sz w:val="24"/>
                <w:szCs w:val="24"/>
              </w:rPr>
            </w:pPr>
            <w:r w:rsidRPr="004666D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72545" w:rsidRPr="004666DA" w:rsidRDefault="00472545" w:rsidP="00E14609">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72545" w:rsidRPr="004666DA" w:rsidRDefault="00472545" w:rsidP="00E14609">
            <w:pPr>
              <w:spacing w:after="0"/>
              <w:jc w:val="right"/>
              <w:rPr>
                <w:rFonts w:ascii="Times New Roman" w:hAnsi="Times New Roman" w:cs="Times New Roman"/>
                <w:sz w:val="24"/>
                <w:szCs w:val="24"/>
              </w:rPr>
            </w:pPr>
            <w:r w:rsidRPr="004666D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72545" w:rsidRPr="004666DA" w:rsidRDefault="00472545" w:rsidP="00E14609">
            <w:pPr>
              <w:spacing w:after="0"/>
              <w:rPr>
                <w:rFonts w:ascii="Times New Roman" w:hAnsi="Times New Roman" w:cs="Times New Roman"/>
                <w:sz w:val="24"/>
                <w:szCs w:val="24"/>
              </w:rPr>
            </w:pPr>
          </w:p>
        </w:tc>
        <w:tc>
          <w:tcPr>
            <w:tcW w:w="312" w:type="dxa"/>
            <w:tcBorders>
              <w:top w:val="nil"/>
              <w:left w:val="nil"/>
              <w:bottom w:val="nil"/>
              <w:right w:val="nil"/>
            </w:tcBorders>
            <w:vAlign w:val="bottom"/>
          </w:tcPr>
          <w:p w:rsidR="00472545" w:rsidRPr="004666DA" w:rsidRDefault="00472545" w:rsidP="00E14609">
            <w:pPr>
              <w:spacing w:after="0"/>
              <w:ind w:left="57"/>
              <w:rPr>
                <w:rFonts w:ascii="Times New Roman" w:hAnsi="Times New Roman" w:cs="Times New Roman"/>
                <w:sz w:val="24"/>
                <w:szCs w:val="24"/>
              </w:rPr>
            </w:pPr>
            <w:proofErr w:type="gramStart"/>
            <w:r w:rsidRPr="004666DA">
              <w:rPr>
                <w:rFonts w:ascii="Times New Roman" w:hAnsi="Times New Roman" w:cs="Times New Roman"/>
                <w:sz w:val="24"/>
                <w:szCs w:val="24"/>
              </w:rPr>
              <w:t>г</w:t>
            </w:r>
            <w:proofErr w:type="gramEnd"/>
            <w:r w:rsidRPr="004666DA">
              <w:rPr>
                <w:rFonts w:ascii="Times New Roman" w:hAnsi="Times New Roman" w:cs="Times New Roman"/>
                <w:sz w:val="24"/>
                <w:szCs w:val="24"/>
              </w:rPr>
              <w:t>.</w:t>
            </w:r>
          </w:p>
        </w:tc>
      </w:tr>
      <w:bookmarkEnd w:id="3"/>
    </w:tbl>
    <w:p w:rsidR="00472545" w:rsidRPr="004666DA" w:rsidRDefault="00472545" w:rsidP="00E14609">
      <w:pPr>
        <w:spacing w:before="240" w:after="0"/>
        <w:rPr>
          <w:rFonts w:ascii="Times New Roman" w:hAnsi="Times New Roman" w:cs="Times New Roman"/>
          <w:sz w:val="24"/>
          <w:szCs w:val="24"/>
        </w:rPr>
      </w:pPr>
    </w:p>
    <w:p w:rsidR="00472545" w:rsidRPr="004666DA" w:rsidRDefault="00472545" w:rsidP="00E14609">
      <w:pPr>
        <w:pBdr>
          <w:top w:val="single" w:sz="4" w:space="1" w:color="auto"/>
        </w:pBdr>
        <w:spacing w:after="0"/>
        <w:rPr>
          <w:rFonts w:ascii="Times New Roman" w:hAnsi="Times New Roman" w:cs="Times New Roman"/>
          <w:sz w:val="24"/>
          <w:szCs w:val="24"/>
        </w:rPr>
      </w:pPr>
    </w:p>
    <w:p w:rsidR="00472545" w:rsidRPr="004666DA" w:rsidRDefault="00472545" w:rsidP="00E14609">
      <w:pPr>
        <w:spacing w:after="0"/>
        <w:rPr>
          <w:rFonts w:ascii="Times New Roman" w:hAnsi="Times New Roman" w:cs="Times New Roman"/>
          <w:sz w:val="24"/>
          <w:szCs w:val="24"/>
        </w:rPr>
      </w:pPr>
    </w:p>
    <w:p w:rsidR="00472545" w:rsidRPr="004666DA" w:rsidRDefault="00472545" w:rsidP="00472545">
      <w:pPr>
        <w:pBdr>
          <w:top w:val="single" w:sz="4" w:space="1" w:color="auto"/>
        </w:pBdr>
        <w:spacing w:after="360"/>
        <w:jc w:val="center"/>
        <w:rPr>
          <w:rFonts w:ascii="Times New Roman" w:hAnsi="Times New Roman" w:cs="Times New Roman"/>
        </w:rPr>
      </w:pPr>
      <w:r w:rsidRPr="004666DA">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72545" w:rsidRPr="004666DA" w:rsidRDefault="00472545" w:rsidP="00472545">
      <w:pPr>
        <w:spacing w:after="240"/>
        <w:jc w:val="center"/>
        <w:rPr>
          <w:rFonts w:ascii="Times New Roman" w:hAnsi="Times New Roman" w:cs="Times New Roman"/>
          <w:b/>
          <w:sz w:val="24"/>
          <w:szCs w:val="24"/>
        </w:rPr>
      </w:pPr>
      <w:r w:rsidRPr="004666DA">
        <w:rPr>
          <w:rFonts w:ascii="Times New Roman" w:hAnsi="Times New Roman" w:cs="Times New Roman"/>
          <w:b/>
          <w:sz w:val="24"/>
          <w:szCs w:val="24"/>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1.1</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2472"/>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lastRenderedPageBreak/>
              <w:t>1.1.1</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Фамилия, имя, отчество (при наличии)</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2124"/>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1.1.2</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Место жительства</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1106"/>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1.1.3</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Реквизиты документа, удостоверяющего личность</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1.2</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1.2.1</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Наименование</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1.2.2</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Место нахождения</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1.2.3</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1.2.4</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bl>
    <w:p w:rsidR="00472545" w:rsidRPr="004666DA" w:rsidRDefault="00472545" w:rsidP="00472545">
      <w:pPr>
        <w:rPr>
          <w:rFonts w:ascii="Times New Roman" w:hAnsi="Times New Roman" w:cs="Times New Roman"/>
          <w:sz w:val="24"/>
          <w:szCs w:val="24"/>
        </w:rPr>
      </w:pPr>
    </w:p>
    <w:p w:rsidR="00472545" w:rsidRPr="004666DA" w:rsidRDefault="00472545" w:rsidP="00472545">
      <w:pPr>
        <w:pageBreakBefore/>
        <w:jc w:val="center"/>
        <w:rPr>
          <w:rFonts w:ascii="Times New Roman" w:hAnsi="Times New Roman" w:cs="Times New Roman"/>
          <w:b/>
          <w:sz w:val="24"/>
          <w:szCs w:val="24"/>
        </w:rPr>
      </w:pPr>
      <w:r w:rsidRPr="004666DA">
        <w:rPr>
          <w:rFonts w:ascii="Times New Roman" w:hAnsi="Times New Roman" w:cs="Times New Roman"/>
          <w:b/>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2.1</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Кадастровый номер земельного участка (при наличии)</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1453"/>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2.2</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Адрес или описание местоположения земельного участка</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2.3</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3652"/>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2.4</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наличии прав иных лиц на земельный участок (при наличии)</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2.5</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виде разрешенного использования земельного участка</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bl>
    <w:p w:rsidR="00472545" w:rsidRPr="004666DA" w:rsidRDefault="00472545" w:rsidP="00472545">
      <w:pPr>
        <w:spacing w:before="240"/>
        <w:jc w:val="center"/>
        <w:rPr>
          <w:rFonts w:ascii="Times New Roman" w:hAnsi="Times New Roman" w:cs="Times New Roman"/>
          <w:b/>
          <w:sz w:val="24"/>
          <w:szCs w:val="24"/>
        </w:rPr>
      </w:pPr>
      <w:r w:rsidRPr="004666DA">
        <w:rPr>
          <w:rFonts w:ascii="Times New Roman" w:hAnsi="Times New Roman" w:cs="Times New Roman"/>
          <w:b/>
          <w:sz w:val="24"/>
          <w:szCs w:val="24"/>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3.1</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3.2</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Цель подачи уведомления (строительство или реконструкция)</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3.3</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 планируемых параметрах:</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424"/>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3.3.1</w:t>
            </w:r>
          </w:p>
        </w:tc>
        <w:tc>
          <w:tcPr>
            <w:tcW w:w="4423"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Количество надземных этажей</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rPr>
          <w:trHeight w:val="417"/>
        </w:trPr>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3.3.2</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Высота</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3.3.3</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Сведения об отступах от границ земельного участка</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lastRenderedPageBreak/>
              <w:t>3.3.4</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Площадь застройки</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3.3.5.</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 xml:space="preserve">Сведения о </w:t>
            </w:r>
            <w:proofErr w:type="gramStart"/>
            <w:r w:rsidRPr="004666DA">
              <w:rPr>
                <w:rFonts w:ascii="Times New Roman" w:hAnsi="Times New Roman" w:cs="Times New Roman"/>
                <w:sz w:val="24"/>
                <w:szCs w:val="24"/>
              </w:rPr>
              <w:t>решении</w:t>
            </w:r>
            <w:proofErr w:type="gramEnd"/>
            <w:r w:rsidRPr="004666DA">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r w:rsidR="00472545" w:rsidRPr="004666DA" w:rsidTr="00944A5C">
        <w:tc>
          <w:tcPr>
            <w:tcW w:w="850" w:type="dxa"/>
          </w:tcPr>
          <w:p w:rsidR="00472545" w:rsidRPr="004666DA" w:rsidRDefault="00472545" w:rsidP="00472545">
            <w:pPr>
              <w:ind w:left="57"/>
              <w:rPr>
                <w:rFonts w:ascii="Times New Roman" w:hAnsi="Times New Roman" w:cs="Times New Roman"/>
                <w:sz w:val="24"/>
                <w:szCs w:val="24"/>
              </w:rPr>
            </w:pPr>
            <w:r w:rsidRPr="004666DA">
              <w:rPr>
                <w:rFonts w:ascii="Times New Roman" w:hAnsi="Times New Roman" w:cs="Times New Roman"/>
                <w:sz w:val="24"/>
                <w:szCs w:val="24"/>
              </w:rPr>
              <w:t>3.4</w:t>
            </w:r>
          </w:p>
        </w:tc>
        <w:tc>
          <w:tcPr>
            <w:tcW w:w="4423" w:type="dxa"/>
          </w:tcPr>
          <w:p w:rsidR="00472545" w:rsidRPr="004666DA" w:rsidRDefault="00472545" w:rsidP="00472545">
            <w:pPr>
              <w:ind w:left="57" w:right="57"/>
              <w:jc w:val="both"/>
              <w:rPr>
                <w:rFonts w:ascii="Times New Roman" w:hAnsi="Times New Roman" w:cs="Times New Roman"/>
                <w:sz w:val="24"/>
                <w:szCs w:val="24"/>
              </w:rPr>
            </w:pPr>
            <w:r w:rsidRPr="004666DA">
              <w:rPr>
                <w:rFonts w:ascii="Times New Roman" w:hAnsi="Times New Roman" w:cs="Times New Roman"/>
                <w:sz w:val="24"/>
                <w:szCs w:val="24"/>
              </w:rPr>
              <w:t xml:space="preserve">Сведения о типовом </w:t>
            </w:r>
            <w:proofErr w:type="gramStart"/>
            <w:r w:rsidRPr="004666DA">
              <w:rPr>
                <w:rFonts w:ascii="Times New Roman" w:hAnsi="Times New Roman" w:cs="Times New Roman"/>
                <w:sz w:val="24"/>
                <w:szCs w:val="24"/>
              </w:rPr>
              <w:t>архитектурном решении</w:t>
            </w:r>
            <w:proofErr w:type="gramEnd"/>
            <w:r w:rsidRPr="004666DA">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472545" w:rsidRPr="004666DA" w:rsidRDefault="00472545" w:rsidP="00472545">
            <w:pPr>
              <w:ind w:left="57" w:right="57"/>
              <w:jc w:val="both"/>
              <w:rPr>
                <w:rFonts w:ascii="Times New Roman" w:hAnsi="Times New Roman" w:cs="Times New Roman"/>
                <w:sz w:val="24"/>
                <w:szCs w:val="24"/>
              </w:rPr>
            </w:pPr>
          </w:p>
        </w:tc>
      </w:tr>
    </w:tbl>
    <w:p w:rsidR="00472545" w:rsidRPr="004666DA" w:rsidRDefault="00472545" w:rsidP="00472545">
      <w:pPr>
        <w:pageBreakBefore/>
        <w:spacing w:after="240"/>
        <w:jc w:val="center"/>
        <w:rPr>
          <w:rFonts w:ascii="Times New Roman" w:hAnsi="Times New Roman" w:cs="Times New Roman"/>
          <w:b/>
          <w:sz w:val="24"/>
          <w:szCs w:val="24"/>
        </w:rPr>
      </w:pPr>
      <w:r w:rsidRPr="004666DA">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667" w:type="dxa"/>
        <w:tblLayout w:type="fixed"/>
        <w:tblCellMar>
          <w:left w:w="28" w:type="dxa"/>
          <w:right w:w="28" w:type="dxa"/>
        </w:tblCellMar>
        <w:tblLook w:val="01E0" w:firstRow="1" w:lastRow="1" w:firstColumn="1" w:lastColumn="1" w:noHBand="0" w:noVBand="0"/>
      </w:tblPr>
      <w:tblGrid>
        <w:gridCol w:w="9667"/>
      </w:tblGrid>
      <w:tr w:rsidR="00472545" w:rsidRPr="004666DA" w:rsidTr="00E14609">
        <w:trPr>
          <w:trHeight w:val="13040"/>
        </w:trPr>
        <w:tc>
          <w:tcPr>
            <w:tcW w:w="9667" w:type="dxa"/>
          </w:tcPr>
          <w:p w:rsidR="00472545" w:rsidRPr="004666DA" w:rsidRDefault="00472545" w:rsidP="00472545">
            <w:pPr>
              <w:jc w:val="center"/>
              <w:rPr>
                <w:sz w:val="24"/>
                <w:szCs w:val="24"/>
              </w:rPr>
            </w:pPr>
          </w:p>
        </w:tc>
      </w:tr>
    </w:tbl>
    <w:p w:rsidR="00472545" w:rsidRPr="004666DA" w:rsidRDefault="00472545" w:rsidP="00E14609">
      <w:pPr>
        <w:pageBreakBefore/>
        <w:spacing w:after="0"/>
        <w:ind w:firstLine="567"/>
        <w:rPr>
          <w:rFonts w:ascii="Times New Roman" w:hAnsi="Times New Roman" w:cs="Times New Roman"/>
          <w:sz w:val="24"/>
          <w:szCs w:val="24"/>
        </w:rPr>
      </w:pPr>
      <w:r w:rsidRPr="004666DA">
        <w:rPr>
          <w:rFonts w:ascii="Times New Roman" w:hAnsi="Times New Roman" w:cs="Times New Roman"/>
          <w:sz w:val="24"/>
          <w:szCs w:val="24"/>
        </w:rPr>
        <w:lastRenderedPageBreak/>
        <w:t>Почтовый адрес и (или) адрес электронной почты для связи:</w:t>
      </w:r>
    </w:p>
    <w:p w:rsidR="00472545" w:rsidRPr="004666DA" w:rsidRDefault="00472545" w:rsidP="00E14609">
      <w:pPr>
        <w:pBdr>
          <w:bottom w:val="single" w:sz="4" w:space="1" w:color="auto"/>
        </w:pBdr>
        <w:spacing w:after="0"/>
        <w:rPr>
          <w:rFonts w:ascii="Times New Roman" w:hAnsi="Times New Roman" w:cs="Times New Roman"/>
          <w:sz w:val="24"/>
          <w:szCs w:val="24"/>
        </w:rPr>
      </w:pPr>
    </w:p>
    <w:p w:rsidR="00472545" w:rsidRPr="004666DA" w:rsidRDefault="00472545" w:rsidP="00E14609">
      <w:pPr>
        <w:spacing w:after="0"/>
        <w:ind w:firstLine="567"/>
        <w:jc w:val="both"/>
        <w:rPr>
          <w:rFonts w:ascii="Times New Roman" w:hAnsi="Times New Roman" w:cs="Times New Roman"/>
          <w:sz w:val="24"/>
          <w:szCs w:val="24"/>
        </w:rPr>
      </w:pPr>
      <w:proofErr w:type="gramStart"/>
      <w:r w:rsidRPr="004666DA">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666DA">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72545" w:rsidRPr="004666DA" w:rsidRDefault="00472545" w:rsidP="00E14609">
      <w:pPr>
        <w:spacing w:after="0"/>
        <w:rPr>
          <w:rFonts w:ascii="Times New Roman" w:hAnsi="Times New Roman" w:cs="Times New Roman"/>
          <w:sz w:val="24"/>
          <w:szCs w:val="24"/>
        </w:rPr>
      </w:pPr>
    </w:p>
    <w:p w:rsidR="00472545" w:rsidRPr="004666DA" w:rsidRDefault="00472545" w:rsidP="00472545">
      <w:pPr>
        <w:pBdr>
          <w:top w:val="single" w:sz="4" w:space="1" w:color="auto"/>
        </w:pBdr>
        <w:spacing w:after="480"/>
        <w:jc w:val="both"/>
        <w:rPr>
          <w:rFonts w:ascii="Times New Roman" w:hAnsi="Times New Roman" w:cs="Times New Roman"/>
          <w:spacing w:val="-2"/>
        </w:rPr>
      </w:pPr>
      <w:r w:rsidRPr="004666DA">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72545" w:rsidRPr="004666DA" w:rsidRDefault="00472545" w:rsidP="00E14609">
      <w:pPr>
        <w:spacing w:after="0"/>
        <w:ind w:left="567"/>
        <w:rPr>
          <w:rFonts w:ascii="Times New Roman" w:hAnsi="Times New Roman" w:cs="Times New Roman"/>
          <w:b/>
          <w:sz w:val="24"/>
          <w:szCs w:val="24"/>
        </w:rPr>
      </w:pPr>
      <w:r w:rsidRPr="004666DA">
        <w:rPr>
          <w:rFonts w:ascii="Times New Roman" w:hAnsi="Times New Roman" w:cs="Times New Roman"/>
          <w:b/>
          <w:sz w:val="24"/>
          <w:szCs w:val="24"/>
        </w:rPr>
        <w:t xml:space="preserve">Настоящим уведомлением подтверждаю, что  </w:t>
      </w:r>
    </w:p>
    <w:p w:rsidR="00472545" w:rsidRPr="004666DA" w:rsidRDefault="00472545" w:rsidP="00E14609">
      <w:pPr>
        <w:pBdr>
          <w:top w:val="single" w:sz="4" w:space="1" w:color="auto"/>
        </w:pBdr>
        <w:spacing w:after="0" w:line="24" w:lineRule="auto"/>
        <w:ind w:left="5585"/>
        <w:rPr>
          <w:rFonts w:ascii="Times New Roman" w:hAnsi="Times New Roman" w:cs="Times New Roman"/>
          <w:sz w:val="24"/>
          <w:szCs w:val="24"/>
        </w:rPr>
      </w:pPr>
    </w:p>
    <w:p w:rsidR="00472545" w:rsidRPr="004666DA" w:rsidRDefault="00472545" w:rsidP="00E14609">
      <w:pPr>
        <w:spacing w:after="0"/>
        <w:jc w:val="right"/>
        <w:rPr>
          <w:rFonts w:ascii="Times New Roman" w:hAnsi="Times New Roman" w:cs="Times New Roman"/>
        </w:rPr>
      </w:pPr>
      <w:r w:rsidRPr="004666DA">
        <w:rPr>
          <w:rFonts w:ascii="Times New Roman" w:hAnsi="Times New Roman" w:cs="Times New Roman"/>
        </w:rPr>
        <w:t>(объект индивидуального жилищного строительства или садовый дом)</w:t>
      </w:r>
    </w:p>
    <w:p w:rsidR="00472545" w:rsidRPr="004666DA" w:rsidRDefault="00472545" w:rsidP="00472545">
      <w:pPr>
        <w:spacing w:after="480"/>
        <w:rPr>
          <w:rFonts w:ascii="Times New Roman" w:hAnsi="Times New Roman" w:cs="Times New Roman"/>
          <w:b/>
          <w:sz w:val="24"/>
          <w:szCs w:val="24"/>
        </w:rPr>
      </w:pPr>
      <w:r w:rsidRPr="004666DA">
        <w:rPr>
          <w:rFonts w:ascii="Times New Roman" w:hAnsi="Times New Roman" w:cs="Times New Roman"/>
          <w:b/>
          <w:sz w:val="24"/>
          <w:szCs w:val="24"/>
        </w:rPr>
        <w:t xml:space="preserve">не </w:t>
      </w:r>
      <w:proofErr w:type="gramStart"/>
      <w:r w:rsidRPr="004666DA">
        <w:rPr>
          <w:rFonts w:ascii="Times New Roman" w:hAnsi="Times New Roman" w:cs="Times New Roman"/>
          <w:b/>
          <w:sz w:val="24"/>
          <w:szCs w:val="24"/>
        </w:rPr>
        <w:t>предназначен</w:t>
      </w:r>
      <w:proofErr w:type="gramEnd"/>
      <w:r w:rsidRPr="004666DA">
        <w:rPr>
          <w:rFonts w:ascii="Times New Roman" w:hAnsi="Times New Roman" w:cs="Times New Roman"/>
          <w:b/>
          <w:sz w:val="24"/>
          <w:szCs w:val="24"/>
        </w:rPr>
        <w:t xml:space="preserve"> для раздела на самостоятельные объекты недвижимости.</w:t>
      </w:r>
    </w:p>
    <w:p w:rsidR="00472545" w:rsidRPr="004666DA" w:rsidRDefault="00472545" w:rsidP="00472545">
      <w:pPr>
        <w:spacing w:after="0"/>
        <w:ind w:left="567"/>
        <w:rPr>
          <w:rFonts w:ascii="Times New Roman" w:hAnsi="Times New Roman" w:cs="Times New Roman"/>
          <w:b/>
          <w:sz w:val="24"/>
          <w:szCs w:val="24"/>
        </w:rPr>
      </w:pPr>
      <w:r w:rsidRPr="004666DA">
        <w:rPr>
          <w:rFonts w:ascii="Times New Roman" w:hAnsi="Times New Roman" w:cs="Times New Roman"/>
          <w:b/>
          <w:sz w:val="24"/>
          <w:szCs w:val="24"/>
        </w:rPr>
        <w:t xml:space="preserve">Настоящим уведомлением я  </w:t>
      </w:r>
      <w:r w:rsidR="00E14609" w:rsidRPr="004666DA">
        <w:rPr>
          <w:rFonts w:ascii="Times New Roman" w:hAnsi="Times New Roman" w:cs="Times New Roman"/>
          <w:b/>
          <w:sz w:val="24"/>
          <w:szCs w:val="24"/>
        </w:rPr>
        <w:t>________________________________________________</w:t>
      </w:r>
    </w:p>
    <w:p w:rsidR="00472545" w:rsidRPr="004666DA" w:rsidRDefault="00472545" w:rsidP="00E14609">
      <w:pPr>
        <w:pBdr>
          <w:bottom w:val="single" w:sz="4" w:space="1" w:color="auto"/>
        </w:pBdr>
        <w:spacing w:after="0"/>
        <w:rPr>
          <w:rFonts w:ascii="Times New Roman" w:hAnsi="Times New Roman" w:cs="Times New Roman"/>
          <w:b/>
          <w:sz w:val="24"/>
          <w:szCs w:val="24"/>
        </w:rPr>
      </w:pPr>
    </w:p>
    <w:p w:rsidR="00472545" w:rsidRPr="004666DA" w:rsidRDefault="00472545" w:rsidP="00472545">
      <w:pPr>
        <w:spacing w:after="0"/>
        <w:jc w:val="right"/>
        <w:rPr>
          <w:rFonts w:ascii="Times New Roman" w:hAnsi="Times New Roman" w:cs="Times New Roman"/>
          <w:b/>
          <w:sz w:val="24"/>
          <w:szCs w:val="24"/>
        </w:rPr>
      </w:pPr>
    </w:p>
    <w:p w:rsidR="00472545" w:rsidRPr="004666DA" w:rsidRDefault="00472545" w:rsidP="00472545">
      <w:pPr>
        <w:pBdr>
          <w:top w:val="single" w:sz="4" w:space="1" w:color="auto"/>
        </w:pBdr>
        <w:spacing w:after="0"/>
        <w:jc w:val="center"/>
        <w:rPr>
          <w:rFonts w:ascii="Times New Roman" w:hAnsi="Times New Roman" w:cs="Times New Roman"/>
        </w:rPr>
      </w:pPr>
      <w:proofErr w:type="gramStart"/>
      <w:r w:rsidRPr="004666DA">
        <w:rPr>
          <w:rFonts w:ascii="Times New Roman" w:hAnsi="Times New Roman" w:cs="Times New Roman"/>
        </w:rPr>
        <w:t>(фамилия, имя, отчество (при наличии)</w:t>
      </w:r>
      <w:proofErr w:type="gramEnd"/>
    </w:p>
    <w:p w:rsidR="00472545" w:rsidRPr="004666DA" w:rsidRDefault="00472545" w:rsidP="00472545">
      <w:pPr>
        <w:spacing w:after="480"/>
        <w:jc w:val="both"/>
        <w:rPr>
          <w:rFonts w:ascii="Times New Roman" w:hAnsi="Times New Roman" w:cs="Times New Roman"/>
          <w:b/>
          <w:sz w:val="24"/>
          <w:szCs w:val="24"/>
        </w:rPr>
      </w:pPr>
      <w:r w:rsidRPr="004666DA">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72545" w:rsidRPr="004666DA" w:rsidTr="00472545">
        <w:trPr>
          <w:cantSplit/>
        </w:trPr>
        <w:tc>
          <w:tcPr>
            <w:tcW w:w="3119" w:type="dxa"/>
            <w:tcBorders>
              <w:top w:val="nil"/>
              <w:left w:val="nil"/>
              <w:bottom w:val="single" w:sz="4" w:space="0" w:color="auto"/>
              <w:right w:val="nil"/>
            </w:tcBorders>
            <w:vAlign w:val="bottom"/>
          </w:tcPr>
          <w:p w:rsidR="00472545" w:rsidRPr="004666DA" w:rsidRDefault="00472545" w:rsidP="00E14609">
            <w:pPr>
              <w:spacing w:after="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72545" w:rsidRPr="004666DA" w:rsidRDefault="00472545" w:rsidP="00E14609">
            <w:pPr>
              <w:spacing w:after="0"/>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472545" w:rsidRPr="004666DA" w:rsidRDefault="00472545" w:rsidP="00E14609">
            <w:pPr>
              <w:spacing w:after="0"/>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72545" w:rsidRPr="004666DA" w:rsidRDefault="00472545" w:rsidP="00E14609">
            <w:pPr>
              <w:spacing w:after="0"/>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472545" w:rsidRPr="004666DA" w:rsidRDefault="00472545" w:rsidP="00E14609">
            <w:pPr>
              <w:spacing w:after="0"/>
              <w:jc w:val="center"/>
              <w:rPr>
                <w:rFonts w:ascii="Times New Roman" w:hAnsi="Times New Roman" w:cs="Times New Roman"/>
                <w:sz w:val="24"/>
                <w:szCs w:val="24"/>
              </w:rPr>
            </w:pPr>
          </w:p>
        </w:tc>
      </w:tr>
      <w:tr w:rsidR="00472545" w:rsidRPr="004666DA" w:rsidTr="00472545">
        <w:trPr>
          <w:cantSplit/>
        </w:trPr>
        <w:tc>
          <w:tcPr>
            <w:tcW w:w="3119" w:type="dxa"/>
            <w:tcBorders>
              <w:top w:val="nil"/>
              <w:left w:val="nil"/>
              <w:bottom w:val="nil"/>
              <w:right w:val="nil"/>
            </w:tcBorders>
          </w:tcPr>
          <w:p w:rsidR="00472545" w:rsidRPr="004666DA" w:rsidRDefault="00472545" w:rsidP="00E14609">
            <w:pPr>
              <w:spacing w:after="0"/>
              <w:jc w:val="center"/>
              <w:rPr>
                <w:rFonts w:ascii="Times New Roman" w:hAnsi="Times New Roman" w:cs="Times New Roman"/>
              </w:rPr>
            </w:pPr>
            <w:r w:rsidRPr="004666DA">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472545" w:rsidRPr="004666DA" w:rsidRDefault="00472545" w:rsidP="00E14609">
            <w:pPr>
              <w:spacing w:after="0"/>
              <w:rPr>
                <w:rFonts w:ascii="Times New Roman" w:hAnsi="Times New Roman" w:cs="Times New Roman"/>
              </w:rPr>
            </w:pPr>
          </w:p>
        </w:tc>
        <w:tc>
          <w:tcPr>
            <w:tcW w:w="1985" w:type="dxa"/>
            <w:tcBorders>
              <w:top w:val="nil"/>
              <w:left w:val="nil"/>
              <w:bottom w:val="nil"/>
              <w:right w:val="nil"/>
            </w:tcBorders>
          </w:tcPr>
          <w:p w:rsidR="00472545" w:rsidRPr="004666DA" w:rsidRDefault="00472545" w:rsidP="00E14609">
            <w:pPr>
              <w:spacing w:after="0"/>
              <w:jc w:val="center"/>
              <w:rPr>
                <w:rFonts w:ascii="Times New Roman" w:hAnsi="Times New Roman" w:cs="Times New Roman"/>
              </w:rPr>
            </w:pPr>
            <w:r w:rsidRPr="004666DA">
              <w:rPr>
                <w:rFonts w:ascii="Times New Roman" w:hAnsi="Times New Roman" w:cs="Times New Roman"/>
              </w:rPr>
              <w:t>(подпись)</w:t>
            </w:r>
          </w:p>
        </w:tc>
        <w:tc>
          <w:tcPr>
            <w:tcW w:w="680" w:type="dxa"/>
            <w:tcBorders>
              <w:top w:val="nil"/>
              <w:left w:val="nil"/>
              <w:bottom w:val="nil"/>
              <w:right w:val="nil"/>
            </w:tcBorders>
          </w:tcPr>
          <w:p w:rsidR="00472545" w:rsidRPr="004666DA" w:rsidRDefault="00472545" w:rsidP="00E14609">
            <w:pPr>
              <w:spacing w:after="0"/>
              <w:jc w:val="center"/>
              <w:rPr>
                <w:rFonts w:ascii="Times New Roman" w:hAnsi="Times New Roman" w:cs="Times New Roman"/>
              </w:rPr>
            </w:pPr>
          </w:p>
        </w:tc>
        <w:tc>
          <w:tcPr>
            <w:tcW w:w="2892" w:type="dxa"/>
            <w:tcBorders>
              <w:top w:val="nil"/>
              <w:left w:val="nil"/>
              <w:bottom w:val="nil"/>
              <w:right w:val="nil"/>
            </w:tcBorders>
          </w:tcPr>
          <w:p w:rsidR="00472545" w:rsidRPr="004666DA" w:rsidRDefault="00472545" w:rsidP="00E14609">
            <w:pPr>
              <w:spacing w:after="0"/>
              <w:jc w:val="center"/>
              <w:rPr>
                <w:rFonts w:ascii="Times New Roman" w:hAnsi="Times New Roman" w:cs="Times New Roman"/>
              </w:rPr>
            </w:pPr>
            <w:r w:rsidRPr="004666DA">
              <w:rPr>
                <w:rFonts w:ascii="Times New Roman" w:hAnsi="Times New Roman" w:cs="Times New Roman"/>
              </w:rPr>
              <w:t>(расшифровка подписи)</w:t>
            </w:r>
          </w:p>
        </w:tc>
      </w:tr>
    </w:tbl>
    <w:p w:rsidR="00472545" w:rsidRPr="004666DA" w:rsidRDefault="00472545" w:rsidP="00E14609">
      <w:pPr>
        <w:spacing w:before="360" w:after="0"/>
        <w:ind w:left="567" w:right="6236"/>
        <w:jc w:val="center"/>
        <w:rPr>
          <w:rFonts w:ascii="Times New Roman" w:hAnsi="Times New Roman" w:cs="Times New Roman"/>
          <w:sz w:val="24"/>
          <w:szCs w:val="24"/>
        </w:rPr>
      </w:pPr>
      <w:r w:rsidRPr="004666DA">
        <w:rPr>
          <w:rFonts w:ascii="Times New Roman" w:hAnsi="Times New Roman" w:cs="Times New Roman"/>
          <w:sz w:val="24"/>
          <w:szCs w:val="24"/>
        </w:rPr>
        <w:t>М.П.</w:t>
      </w:r>
      <w:r w:rsidRPr="004666DA">
        <w:rPr>
          <w:rFonts w:ascii="Times New Roman" w:hAnsi="Times New Roman" w:cs="Times New Roman"/>
          <w:sz w:val="24"/>
          <w:szCs w:val="24"/>
        </w:rPr>
        <w:br/>
      </w:r>
      <w:r w:rsidRPr="004666DA">
        <w:rPr>
          <w:rFonts w:ascii="Times New Roman" w:hAnsi="Times New Roman" w:cs="Times New Roman"/>
        </w:rPr>
        <w:t>(при наличии)</w:t>
      </w:r>
    </w:p>
    <w:p w:rsidR="00472545" w:rsidRPr="004666DA" w:rsidRDefault="00472545" w:rsidP="00472545">
      <w:pPr>
        <w:spacing w:after="0"/>
        <w:rPr>
          <w:rFonts w:ascii="Times New Roman" w:hAnsi="Times New Roman" w:cs="Times New Roman"/>
          <w:sz w:val="24"/>
          <w:szCs w:val="24"/>
        </w:rPr>
      </w:pPr>
      <w:r w:rsidRPr="004666DA">
        <w:rPr>
          <w:rFonts w:ascii="Times New Roman" w:hAnsi="Times New Roman" w:cs="Times New Roman"/>
          <w:sz w:val="24"/>
          <w:szCs w:val="24"/>
        </w:rPr>
        <w:t>К настоящему уведомлению прилагаются:</w:t>
      </w:r>
    </w:p>
    <w:p w:rsidR="00472545" w:rsidRPr="004666DA" w:rsidRDefault="00472545" w:rsidP="00472545">
      <w:pPr>
        <w:spacing w:after="0"/>
        <w:rPr>
          <w:rFonts w:ascii="Times New Roman" w:hAnsi="Times New Roman" w:cs="Times New Roman"/>
          <w:sz w:val="24"/>
          <w:szCs w:val="24"/>
        </w:rPr>
      </w:pPr>
      <w:bookmarkStart w:id="4" w:name="_GoBack"/>
      <w:bookmarkEnd w:id="4"/>
    </w:p>
    <w:p w:rsidR="00472545" w:rsidRPr="004666DA" w:rsidRDefault="00472545" w:rsidP="00472545">
      <w:pPr>
        <w:pBdr>
          <w:top w:val="single" w:sz="4" w:space="1" w:color="auto"/>
          <w:bottom w:val="single" w:sz="4" w:space="1" w:color="auto"/>
        </w:pBdr>
        <w:spacing w:after="0"/>
        <w:rPr>
          <w:rFonts w:ascii="Times New Roman" w:hAnsi="Times New Roman" w:cs="Times New Roman"/>
          <w:sz w:val="24"/>
          <w:szCs w:val="24"/>
        </w:rPr>
      </w:pPr>
    </w:p>
    <w:p w:rsidR="00472545" w:rsidRPr="004666DA" w:rsidRDefault="00472545" w:rsidP="00472545">
      <w:pPr>
        <w:pBdr>
          <w:bottom w:val="single" w:sz="4" w:space="1" w:color="auto"/>
        </w:pBdr>
        <w:spacing w:after="0"/>
        <w:rPr>
          <w:rFonts w:ascii="Times New Roman" w:hAnsi="Times New Roman" w:cs="Times New Roman"/>
          <w:sz w:val="24"/>
          <w:szCs w:val="24"/>
        </w:rPr>
      </w:pPr>
    </w:p>
    <w:p w:rsidR="00472545" w:rsidRPr="004666DA" w:rsidRDefault="00472545" w:rsidP="00472545">
      <w:pPr>
        <w:spacing w:after="0"/>
        <w:rPr>
          <w:rFonts w:ascii="Times New Roman" w:hAnsi="Times New Roman" w:cs="Times New Roman"/>
          <w:sz w:val="24"/>
          <w:szCs w:val="24"/>
        </w:rPr>
      </w:pPr>
    </w:p>
    <w:p w:rsidR="00472545" w:rsidRPr="004666DA" w:rsidRDefault="00472545" w:rsidP="00472545">
      <w:pPr>
        <w:pBdr>
          <w:top w:val="single" w:sz="4" w:space="1" w:color="auto"/>
        </w:pBdr>
        <w:jc w:val="both"/>
        <w:rPr>
          <w:rFonts w:ascii="Times New Roman" w:hAnsi="Times New Roman" w:cs="Times New Roman"/>
        </w:rPr>
      </w:pPr>
      <w:proofErr w:type="gramStart"/>
      <w:r w:rsidRPr="004666DA">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4666DA">
        <w:rPr>
          <w:rFonts w:ascii="Times New Roman" w:hAnsi="Times New Roman" w:cs="Times New Roman"/>
        </w:rPr>
        <w:t xml:space="preserve"> законодательства Российской Федерации, 2005, № 1, ст. 16; 2018, № 32, ст. 5133, 5135)</w:t>
      </w:r>
      <w:proofErr w:type="gramEnd"/>
    </w:p>
    <w:p w:rsidR="002D1345" w:rsidRPr="004666DA" w:rsidRDefault="002D1345">
      <w:pPr>
        <w:pStyle w:val="ConsPlusNormal"/>
        <w:jc w:val="both"/>
        <w:rPr>
          <w:rFonts w:ascii="Times New Roman" w:hAnsi="Times New Roman" w:cs="Times New Roman"/>
          <w:sz w:val="24"/>
          <w:szCs w:val="24"/>
        </w:rPr>
        <w:sectPr w:rsidR="002D1345" w:rsidRPr="004666DA" w:rsidSect="00E64436">
          <w:pgSz w:w="11906" w:h="16838"/>
          <w:pgMar w:top="1134" w:right="851" w:bottom="1134" w:left="1418" w:header="709" w:footer="709" w:gutter="0"/>
          <w:pgNumType w:start="1"/>
          <w:cols w:space="708"/>
          <w:titlePg/>
          <w:docGrid w:linePitch="360"/>
        </w:sectPr>
      </w:pPr>
    </w:p>
    <w:p w:rsidR="002D1345" w:rsidRPr="004666DA" w:rsidRDefault="002D1345" w:rsidP="002D1345">
      <w:pPr>
        <w:pStyle w:val="ConsPlusNormal"/>
        <w:ind w:left="4536"/>
        <w:rPr>
          <w:rFonts w:ascii="Times New Roman" w:hAnsi="Times New Roman" w:cs="Times New Roman"/>
          <w:sz w:val="24"/>
          <w:szCs w:val="24"/>
        </w:rPr>
      </w:pPr>
      <w:r w:rsidRPr="004666DA">
        <w:rPr>
          <w:rFonts w:ascii="Times New Roman" w:hAnsi="Times New Roman" w:cs="Times New Roman"/>
          <w:sz w:val="24"/>
          <w:szCs w:val="24"/>
        </w:rPr>
        <w:lastRenderedPageBreak/>
        <w:t>ПРИЛОЖЕНИЕ</w:t>
      </w:r>
      <w:r w:rsidR="002A2181" w:rsidRPr="004666DA">
        <w:rPr>
          <w:rFonts w:ascii="Times New Roman" w:hAnsi="Times New Roman" w:cs="Times New Roman"/>
          <w:sz w:val="24"/>
          <w:szCs w:val="24"/>
        </w:rPr>
        <w:t xml:space="preserve"> </w:t>
      </w:r>
      <w:r w:rsidR="00463DD1" w:rsidRPr="004666DA">
        <w:rPr>
          <w:rFonts w:ascii="Times New Roman" w:hAnsi="Times New Roman" w:cs="Times New Roman"/>
          <w:sz w:val="24"/>
          <w:szCs w:val="24"/>
        </w:rPr>
        <w:t>6</w:t>
      </w:r>
    </w:p>
    <w:p w:rsidR="002D1345" w:rsidRPr="004666DA" w:rsidRDefault="002D1345" w:rsidP="002D1345">
      <w:pPr>
        <w:pStyle w:val="ConsPlusNormal"/>
        <w:ind w:left="4536"/>
        <w:rPr>
          <w:rFonts w:ascii="Times New Roman" w:hAnsi="Times New Roman" w:cs="Times New Roman"/>
          <w:sz w:val="24"/>
          <w:szCs w:val="24"/>
        </w:rPr>
      </w:pPr>
    </w:p>
    <w:p w:rsidR="002D1345" w:rsidRPr="004666DA" w:rsidRDefault="002D1345" w:rsidP="002D1345">
      <w:pPr>
        <w:pStyle w:val="ConsPlusNormal"/>
        <w:ind w:left="4536"/>
        <w:rPr>
          <w:rFonts w:ascii="Times New Roman" w:hAnsi="Times New Roman" w:cs="Times New Roman"/>
          <w:sz w:val="24"/>
          <w:szCs w:val="24"/>
        </w:rPr>
      </w:pPr>
    </w:p>
    <w:p w:rsidR="002D1345" w:rsidRPr="004666DA" w:rsidRDefault="002D1345" w:rsidP="002D1345">
      <w:pPr>
        <w:pStyle w:val="ConsPlusNormal"/>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2D1345" w:rsidRPr="004666DA" w:rsidRDefault="002D1345" w:rsidP="002D1345">
      <w:pPr>
        <w:pStyle w:val="ConsPlusNormal"/>
        <w:ind w:left="4536"/>
        <w:rPr>
          <w:rFonts w:ascii="Times New Roman" w:hAnsi="Times New Roman" w:cs="Times New Roman"/>
          <w:sz w:val="24"/>
          <w:szCs w:val="24"/>
        </w:rPr>
      </w:pPr>
    </w:p>
    <w:p w:rsidR="002D1345" w:rsidRPr="004666DA" w:rsidRDefault="002D1345" w:rsidP="002D1345">
      <w:pPr>
        <w:pStyle w:val="ConsPlusNormal"/>
        <w:ind w:left="4536"/>
        <w:rPr>
          <w:rFonts w:ascii="Times New Roman" w:hAnsi="Times New Roman" w:cs="Times New Roman"/>
          <w:sz w:val="24"/>
          <w:szCs w:val="24"/>
        </w:rPr>
      </w:pPr>
    </w:p>
    <w:p w:rsidR="002D1345" w:rsidRPr="004666DA" w:rsidRDefault="002D1345" w:rsidP="002D1345">
      <w:pPr>
        <w:pStyle w:val="ConsPlusNormal"/>
        <w:ind w:left="4536"/>
        <w:rPr>
          <w:rFonts w:ascii="Times New Roman" w:hAnsi="Times New Roman" w:cs="Times New Roman"/>
          <w:sz w:val="24"/>
          <w:szCs w:val="24"/>
        </w:rPr>
      </w:pPr>
    </w:p>
    <w:p w:rsidR="002D1345" w:rsidRPr="004666DA" w:rsidRDefault="002D1345" w:rsidP="002D1345">
      <w:pPr>
        <w:pStyle w:val="ConsPlusNormal"/>
        <w:ind w:left="4536"/>
        <w:rPr>
          <w:rFonts w:ascii="Times New Roman" w:hAnsi="Times New Roman" w:cs="Times New Roman"/>
          <w:sz w:val="24"/>
          <w:szCs w:val="24"/>
        </w:rPr>
      </w:pPr>
    </w:p>
    <w:p w:rsidR="002D1345" w:rsidRPr="004666DA" w:rsidRDefault="002D1345" w:rsidP="009E1330">
      <w:pPr>
        <w:pStyle w:val="ConsPlusNormal"/>
        <w:jc w:val="center"/>
        <w:rPr>
          <w:rFonts w:ascii="Times New Roman" w:hAnsi="Times New Roman" w:cs="Times New Roman"/>
          <w:sz w:val="24"/>
          <w:szCs w:val="24"/>
        </w:rPr>
      </w:pPr>
      <w:proofErr w:type="gramStart"/>
      <w:r w:rsidRPr="004666DA">
        <w:rPr>
          <w:rFonts w:ascii="Times New Roman" w:hAnsi="Times New Roman" w:cs="Times New Roman"/>
          <w:sz w:val="24"/>
          <w:szCs w:val="24"/>
        </w:rPr>
        <w:t>Информация</w:t>
      </w:r>
      <w:r w:rsidR="009E1330" w:rsidRPr="004666DA">
        <w:rPr>
          <w:rFonts w:ascii="Times New Roman" w:hAnsi="Times New Roman" w:cs="Times New Roman"/>
          <w:sz w:val="24"/>
          <w:szCs w:val="24"/>
        </w:rPr>
        <w:br/>
      </w:r>
      <w:r w:rsidRPr="004666DA">
        <w:rPr>
          <w:rFonts w:ascii="Times New Roman" w:hAnsi="Times New Roman" w:cs="Times New Roman"/>
          <w:sz w:val="24"/>
          <w:szCs w:val="24"/>
        </w:rPr>
        <w:t xml:space="preserve"> об организациях, участвующих в предоставлении муниципальной услуги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666DA">
        <w:rPr>
          <w:rFonts w:ascii="Times New Roman" w:hAnsi="Times New Roman" w:cs="Times New Roman"/>
          <w:sz w:val="24"/>
          <w:szCs w:val="24"/>
        </w:rPr>
        <w:t>»</w:t>
      </w:r>
      <w:proofErr w:type="gramEnd"/>
    </w:p>
    <w:p w:rsidR="009E1330" w:rsidRPr="004666DA" w:rsidRDefault="009E1330" w:rsidP="00071E0B">
      <w:pPr>
        <w:pStyle w:val="ConsPlusNormal"/>
        <w:ind w:firstLine="709"/>
        <w:jc w:val="center"/>
        <w:rPr>
          <w:rFonts w:ascii="Times New Roman" w:hAnsi="Times New Roman" w:cs="Times New Roman"/>
          <w:sz w:val="24"/>
          <w:szCs w:val="24"/>
        </w:rPr>
      </w:pPr>
    </w:p>
    <w:p w:rsidR="009E1330" w:rsidRPr="004666DA" w:rsidRDefault="009E1330" w:rsidP="00071E0B">
      <w:pPr>
        <w:pStyle w:val="ConsPlusNormal"/>
        <w:numPr>
          <w:ilvl w:val="0"/>
          <w:numId w:val="1"/>
        </w:numPr>
        <w:ind w:left="0" w:firstLine="709"/>
        <w:jc w:val="both"/>
        <w:rPr>
          <w:rFonts w:ascii="Times New Roman" w:hAnsi="Times New Roman" w:cs="Times New Roman"/>
          <w:sz w:val="24"/>
          <w:szCs w:val="24"/>
        </w:rPr>
      </w:pPr>
      <w:r w:rsidRPr="004666DA">
        <w:rPr>
          <w:rFonts w:ascii="Times New Roman" w:hAnsi="Times New Roman" w:cs="Times New Roman"/>
          <w:sz w:val="24"/>
          <w:szCs w:val="24"/>
        </w:rPr>
        <w:t>Отдел по строительству и жилищно-коммунальному хозяйству администрации Старополтавского муниципального района Волгоградской области непосредственно осуществляет предоставление муниципальной услуги.</w:t>
      </w:r>
    </w:p>
    <w:p w:rsidR="009E1330" w:rsidRPr="004666DA" w:rsidRDefault="00A10568" w:rsidP="00071E0B">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Отдел</w:t>
      </w:r>
      <w:r w:rsidR="009E1330" w:rsidRPr="004666DA">
        <w:rPr>
          <w:rFonts w:ascii="Times New Roman" w:hAnsi="Times New Roman" w:cs="Times New Roman"/>
          <w:sz w:val="24"/>
          <w:szCs w:val="24"/>
        </w:rPr>
        <w:t xml:space="preserve"> по работе с заявителями Старополтавского муниципального района Волгоградской области ГКУ ВО «МФЦ» осуществляет функции многофункционального центра предоставления государственных и муниципальных услуг в </w:t>
      </w:r>
      <w:proofErr w:type="gramStart"/>
      <w:r w:rsidR="009E1330" w:rsidRPr="004666DA">
        <w:rPr>
          <w:rFonts w:ascii="Times New Roman" w:hAnsi="Times New Roman" w:cs="Times New Roman"/>
          <w:sz w:val="24"/>
          <w:szCs w:val="24"/>
        </w:rPr>
        <w:t>с</w:t>
      </w:r>
      <w:proofErr w:type="gramEnd"/>
      <w:r w:rsidR="009E1330" w:rsidRPr="004666DA">
        <w:rPr>
          <w:rFonts w:ascii="Times New Roman" w:hAnsi="Times New Roman" w:cs="Times New Roman"/>
          <w:sz w:val="24"/>
          <w:szCs w:val="24"/>
        </w:rPr>
        <w:t>. Старая Полтавка:</w:t>
      </w:r>
    </w:p>
    <w:p w:rsidR="009E1330" w:rsidRPr="004666DA" w:rsidRDefault="009E1330" w:rsidP="00071E0B">
      <w:pPr>
        <w:pStyle w:val="ConsPlusNormal"/>
        <w:ind w:firstLine="709"/>
        <w:jc w:val="both"/>
        <w:rPr>
          <w:rFonts w:ascii="Times New Roman" w:hAnsi="Times New Roman" w:cs="Times New Roman"/>
          <w:sz w:val="24"/>
          <w:szCs w:val="24"/>
        </w:rPr>
      </w:pPr>
      <w:r w:rsidRPr="004666DA">
        <w:rPr>
          <w:rFonts w:ascii="Times New Roman" w:hAnsi="Times New Roman" w:cs="Times New Roman"/>
          <w:sz w:val="24"/>
          <w:szCs w:val="24"/>
        </w:rPr>
        <w:t>- информирует заявителей об условиях предоставления муниципальной услуги;</w:t>
      </w:r>
    </w:p>
    <w:p w:rsidR="009E1330" w:rsidRPr="004666DA" w:rsidRDefault="009E1330" w:rsidP="00071E0B">
      <w:pPr>
        <w:pStyle w:val="ConsPlusNormal"/>
        <w:ind w:firstLine="709"/>
        <w:jc w:val="both"/>
        <w:rPr>
          <w:rFonts w:ascii="Times New Roman" w:hAnsi="Times New Roman" w:cs="Times New Roman"/>
          <w:sz w:val="24"/>
          <w:szCs w:val="24"/>
        </w:rPr>
      </w:pPr>
      <w:r w:rsidRPr="004666DA">
        <w:rPr>
          <w:rFonts w:ascii="Times New Roman" w:hAnsi="Times New Roman" w:cs="Times New Roman"/>
          <w:sz w:val="24"/>
          <w:szCs w:val="24"/>
        </w:rPr>
        <w:t>- принимает заявления и документы, необходимые для предоставления муниципальной услу</w:t>
      </w:r>
      <w:r w:rsidR="00D566B4" w:rsidRPr="004666DA">
        <w:rPr>
          <w:rFonts w:ascii="Times New Roman" w:hAnsi="Times New Roman" w:cs="Times New Roman"/>
          <w:sz w:val="24"/>
          <w:szCs w:val="24"/>
        </w:rPr>
        <w:t>г</w:t>
      </w:r>
      <w:r w:rsidRPr="004666DA">
        <w:rPr>
          <w:rFonts w:ascii="Times New Roman" w:hAnsi="Times New Roman" w:cs="Times New Roman"/>
          <w:sz w:val="24"/>
          <w:szCs w:val="24"/>
        </w:rPr>
        <w:t>и, с целью их дальнейшей передачи в администрацию Старополтавского муниципального района</w:t>
      </w:r>
      <w:r w:rsidR="00D566B4" w:rsidRPr="004666DA">
        <w:rPr>
          <w:rFonts w:ascii="Times New Roman" w:hAnsi="Times New Roman" w:cs="Times New Roman"/>
          <w:sz w:val="24"/>
          <w:szCs w:val="24"/>
        </w:rPr>
        <w:t xml:space="preserve"> для принятия решения о предоставлении муниципальной услуги;</w:t>
      </w:r>
    </w:p>
    <w:p w:rsidR="00D566B4" w:rsidRPr="004666DA" w:rsidRDefault="00D566B4" w:rsidP="00071E0B">
      <w:pPr>
        <w:pStyle w:val="ConsPlusNormal"/>
        <w:ind w:firstLine="709"/>
        <w:jc w:val="both"/>
        <w:rPr>
          <w:rFonts w:ascii="Times New Roman" w:hAnsi="Times New Roman" w:cs="Times New Roman"/>
          <w:sz w:val="24"/>
          <w:szCs w:val="24"/>
        </w:rPr>
      </w:pPr>
      <w:r w:rsidRPr="004666DA">
        <w:rPr>
          <w:rFonts w:ascii="Times New Roman" w:hAnsi="Times New Roman" w:cs="Times New Roman"/>
          <w:sz w:val="24"/>
          <w:szCs w:val="24"/>
        </w:rPr>
        <w:t xml:space="preserve">- информирует заявителя о результатах предоставления муниципальной услуги  способом, определенным при приеме документов </w:t>
      </w:r>
      <w:proofErr w:type="gramStart"/>
      <w:r w:rsidRPr="004666DA">
        <w:rPr>
          <w:rFonts w:ascii="Times New Roman" w:hAnsi="Times New Roman" w:cs="Times New Roman"/>
          <w:sz w:val="24"/>
          <w:szCs w:val="24"/>
        </w:rPr>
        <w:t xml:space="preserve">( </w:t>
      </w:r>
      <w:proofErr w:type="gramEnd"/>
      <w:r w:rsidRPr="004666DA">
        <w:rPr>
          <w:rFonts w:ascii="Times New Roman" w:hAnsi="Times New Roman" w:cs="Times New Roman"/>
          <w:sz w:val="24"/>
          <w:szCs w:val="24"/>
        </w:rPr>
        <w:t>в устной или письменной форме).</w:t>
      </w:r>
    </w:p>
    <w:p w:rsidR="00D566B4" w:rsidRPr="004666DA" w:rsidRDefault="00D566B4" w:rsidP="00071E0B">
      <w:pPr>
        <w:pStyle w:val="ConsPlusNormal"/>
        <w:ind w:firstLine="709"/>
        <w:jc w:val="both"/>
        <w:rPr>
          <w:rFonts w:ascii="Times New Roman" w:hAnsi="Times New Roman" w:cs="Times New Roman"/>
          <w:sz w:val="24"/>
          <w:szCs w:val="24"/>
        </w:rPr>
      </w:pPr>
      <w:r w:rsidRPr="004666DA">
        <w:rPr>
          <w:rFonts w:ascii="Times New Roman" w:hAnsi="Times New Roman" w:cs="Times New Roman"/>
          <w:sz w:val="24"/>
          <w:szCs w:val="24"/>
        </w:rPr>
        <w:t>3. Федеральная служ</w:t>
      </w:r>
      <w:r w:rsidR="003F04F4" w:rsidRPr="004666DA">
        <w:rPr>
          <w:rFonts w:ascii="Times New Roman" w:hAnsi="Times New Roman" w:cs="Times New Roman"/>
          <w:sz w:val="24"/>
          <w:szCs w:val="24"/>
        </w:rPr>
        <w:t xml:space="preserve">ба государственной регистрации кадастра и картографии осуществляет предоставление сведений из </w:t>
      </w:r>
      <w:r w:rsidR="00367A78" w:rsidRPr="004666DA">
        <w:rPr>
          <w:rFonts w:ascii="Times New Roman" w:hAnsi="Times New Roman" w:cs="Times New Roman"/>
          <w:sz w:val="24"/>
          <w:szCs w:val="24"/>
        </w:rPr>
        <w:t>Е</w:t>
      </w:r>
      <w:r w:rsidR="003F04F4" w:rsidRPr="004666DA">
        <w:rPr>
          <w:rFonts w:ascii="Times New Roman" w:hAnsi="Times New Roman" w:cs="Times New Roman"/>
          <w:sz w:val="24"/>
          <w:szCs w:val="24"/>
        </w:rPr>
        <w:t>диного государственного реестра недвижимости на земельные участки и объекты капитального строительства.</w:t>
      </w:r>
    </w:p>
    <w:p w:rsidR="003F04F4" w:rsidRPr="004666DA" w:rsidRDefault="003F04F4" w:rsidP="00071E0B">
      <w:pPr>
        <w:pStyle w:val="ConsPlusNormal"/>
        <w:ind w:firstLine="709"/>
        <w:jc w:val="both"/>
        <w:rPr>
          <w:rFonts w:ascii="Times New Roman" w:hAnsi="Times New Roman" w:cs="Times New Roman"/>
          <w:sz w:val="24"/>
          <w:szCs w:val="24"/>
        </w:rPr>
      </w:pPr>
      <w:r w:rsidRPr="004666DA">
        <w:rPr>
          <w:rFonts w:ascii="Times New Roman" w:hAnsi="Times New Roman" w:cs="Times New Roman"/>
          <w:sz w:val="24"/>
          <w:szCs w:val="24"/>
        </w:rPr>
        <w:t>4.</w:t>
      </w:r>
      <w:r w:rsidR="00A10568">
        <w:rPr>
          <w:rFonts w:ascii="Times New Roman" w:hAnsi="Times New Roman" w:cs="Times New Roman"/>
          <w:sz w:val="24"/>
          <w:szCs w:val="24"/>
        </w:rPr>
        <w:t xml:space="preserve"> </w:t>
      </w:r>
      <w:r w:rsidRPr="004666DA">
        <w:rPr>
          <w:rFonts w:ascii="Times New Roman" w:hAnsi="Times New Roman" w:cs="Times New Roman"/>
          <w:sz w:val="24"/>
          <w:szCs w:val="24"/>
        </w:rPr>
        <w:t>Федеральная налоговая служба</w:t>
      </w:r>
      <w:r w:rsidR="00367A78" w:rsidRPr="004666DA">
        <w:rPr>
          <w:rFonts w:ascii="Times New Roman" w:hAnsi="Times New Roman" w:cs="Times New Roman"/>
          <w:sz w:val="24"/>
          <w:szCs w:val="24"/>
        </w:rPr>
        <w:t xml:space="preserve"> осуществляет предоставление информации из Единого государственного реестра юридических лиц и индивидуальных предпринимателей.</w:t>
      </w:r>
    </w:p>
    <w:p w:rsidR="009E1330" w:rsidRPr="004666DA" w:rsidRDefault="009E1330" w:rsidP="009E1330">
      <w:pPr>
        <w:pStyle w:val="ConsPlusNormal"/>
        <w:jc w:val="both"/>
        <w:rPr>
          <w:rFonts w:ascii="Times New Roman" w:hAnsi="Times New Roman" w:cs="Times New Roman"/>
          <w:sz w:val="24"/>
          <w:szCs w:val="24"/>
        </w:rPr>
      </w:pPr>
    </w:p>
    <w:p w:rsidR="009E1330" w:rsidRPr="004666DA" w:rsidRDefault="009E1330" w:rsidP="009E1330">
      <w:pPr>
        <w:pStyle w:val="ConsPlusNormal"/>
        <w:jc w:val="both"/>
        <w:rPr>
          <w:rFonts w:ascii="Times New Roman" w:hAnsi="Times New Roman" w:cs="Times New Roman"/>
          <w:sz w:val="24"/>
          <w:szCs w:val="24"/>
        </w:rPr>
        <w:sectPr w:rsidR="009E1330" w:rsidRPr="004666DA" w:rsidSect="00E64436">
          <w:pgSz w:w="11906" w:h="16838"/>
          <w:pgMar w:top="1134" w:right="851" w:bottom="1134" w:left="1418" w:header="709" w:footer="709" w:gutter="0"/>
          <w:pgNumType w:start="1"/>
          <w:cols w:space="708"/>
          <w:titlePg/>
          <w:docGrid w:linePitch="360"/>
        </w:sectPr>
      </w:pPr>
    </w:p>
    <w:p w:rsidR="00D83609" w:rsidRPr="004666DA" w:rsidRDefault="00141D37" w:rsidP="00141D37">
      <w:pPr>
        <w:pStyle w:val="ConsPlusNormal"/>
        <w:ind w:left="4536"/>
        <w:rPr>
          <w:rFonts w:ascii="Times New Roman" w:hAnsi="Times New Roman" w:cs="Times New Roman"/>
          <w:sz w:val="24"/>
          <w:szCs w:val="24"/>
        </w:rPr>
      </w:pPr>
      <w:r w:rsidRPr="004666DA">
        <w:rPr>
          <w:rFonts w:ascii="Times New Roman" w:hAnsi="Times New Roman" w:cs="Times New Roman"/>
          <w:sz w:val="24"/>
          <w:szCs w:val="24"/>
        </w:rPr>
        <w:lastRenderedPageBreak/>
        <w:t>ПРИЛОЖЕНИЕ</w:t>
      </w:r>
      <w:r w:rsidR="002A2181" w:rsidRPr="004666DA">
        <w:rPr>
          <w:rFonts w:ascii="Times New Roman" w:hAnsi="Times New Roman" w:cs="Times New Roman"/>
          <w:sz w:val="24"/>
          <w:szCs w:val="24"/>
        </w:rPr>
        <w:t xml:space="preserve"> </w:t>
      </w:r>
      <w:r w:rsidR="002D1345" w:rsidRPr="004666DA">
        <w:rPr>
          <w:rFonts w:ascii="Times New Roman" w:hAnsi="Times New Roman" w:cs="Times New Roman"/>
          <w:sz w:val="24"/>
          <w:szCs w:val="24"/>
        </w:rPr>
        <w:t>7</w:t>
      </w:r>
    </w:p>
    <w:p w:rsidR="00141D37" w:rsidRPr="004666DA" w:rsidRDefault="00141D37" w:rsidP="00141D37">
      <w:pPr>
        <w:pStyle w:val="ConsPlusNormal"/>
        <w:ind w:left="4536"/>
        <w:rPr>
          <w:rFonts w:ascii="Times New Roman" w:hAnsi="Times New Roman" w:cs="Times New Roman"/>
          <w:sz w:val="24"/>
          <w:szCs w:val="24"/>
        </w:rPr>
      </w:pPr>
    </w:p>
    <w:p w:rsidR="00141D37" w:rsidRPr="004666DA" w:rsidRDefault="00141D37" w:rsidP="00141D37">
      <w:pPr>
        <w:pStyle w:val="ConsPlusNormal"/>
        <w:ind w:left="4536"/>
        <w:rPr>
          <w:rFonts w:ascii="Times New Roman" w:hAnsi="Times New Roman" w:cs="Times New Roman"/>
          <w:sz w:val="24"/>
          <w:szCs w:val="24"/>
        </w:rPr>
      </w:pPr>
    </w:p>
    <w:p w:rsidR="00141D37" w:rsidRPr="004666DA" w:rsidRDefault="00141D37" w:rsidP="0019527A">
      <w:pPr>
        <w:pStyle w:val="ConsPlusNormal"/>
        <w:ind w:left="4536"/>
        <w:rPr>
          <w:rFonts w:ascii="Times New Roman" w:hAnsi="Times New Roman" w:cs="Times New Roman"/>
          <w:sz w:val="24"/>
          <w:szCs w:val="24"/>
        </w:rPr>
      </w:pPr>
      <w:proofErr w:type="gramStart"/>
      <w:r w:rsidRPr="004666DA">
        <w:rPr>
          <w:rFonts w:ascii="Times New Roman" w:hAnsi="Times New Roman" w:cs="Times New Roman"/>
          <w:sz w:val="24"/>
          <w:szCs w:val="24"/>
        </w:rPr>
        <w:t>к административному регламенту предоставления муниципальной услуги</w:t>
      </w:r>
      <w:r w:rsidR="0019527A" w:rsidRPr="004666DA">
        <w:rPr>
          <w:rFonts w:ascii="Times New Roman" w:hAnsi="Times New Roman" w:cs="Times New Roman"/>
          <w:sz w:val="24"/>
          <w:szCs w:val="24"/>
        </w:rPr>
        <w:t xml:space="preserve"> «</w:t>
      </w:r>
      <w:r w:rsidR="0089702F" w:rsidRPr="004666DA">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19527A" w:rsidRPr="004666DA">
        <w:rPr>
          <w:rFonts w:ascii="Times New Roman" w:hAnsi="Times New Roman" w:cs="Times New Roman"/>
          <w:sz w:val="24"/>
          <w:szCs w:val="24"/>
        </w:rPr>
        <w:t>»</w:t>
      </w:r>
      <w:proofErr w:type="gramEnd"/>
    </w:p>
    <w:p w:rsidR="0019527A" w:rsidRPr="004666DA" w:rsidRDefault="0019527A" w:rsidP="0019527A">
      <w:pPr>
        <w:pStyle w:val="ConsPlusNormal"/>
        <w:ind w:left="4536"/>
        <w:rPr>
          <w:rFonts w:ascii="Times New Roman" w:hAnsi="Times New Roman" w:cs="Times New Roman"/>
          <w:sz w:val="24"/>
          <w:szCs w:val="24"/>
        </w:rPr>
      </w:pPr>
    </w:p>
    <w:p w:rsidR="0019527A" w:rsidRPr="004666DA" w:rsidRDefault="0019527A" w:rsidP="0019527A">
      <w:pPr>
        <w:pStyle w:val="ConsPlusNormal"/>
        <w:ind w:left="4536"/>
        <w:rPr>
          <w:rFonts w:ascii="Times New Roman" w:hAnsi="Times New Roman" w:cs="Times New Roman"/>
          <w:sz w:val="24"/>
          <w:szCs w:val="24"/>
        </w:rPr>
      </w:pPr>
    </w:p>
    <w:p w:rsidR="0019527A" w:rsidRPr="004666DA" w:rsidRDefault="0019527A" w:rsidP="0019527A">
      <w:pPr>
        <w:pStyle w:val="ConsPlusNormal"/>
        <w:ind w:left="4536"/>
        <w:rPr>
          <w:rFonts w:ascii="Times New Roman" w:hAnsi="Times New Roman" w:cs="Times New Roman"/>
          <w:sz w:val="24"/>
          <w:szCs w:val="24"/>
        </w:rPr>
      </w:pPr>
    </w:p>
    <w:p w:rsidR="0019527A" w:rsidRPr="004666DA" w:rsidRDefault="0019527A" w:rsidP="0019527A">
      <w:pPr>
        <w:pStyle w:val="ConsPlusNormal"/>
        <w:ind w:left="4536"/>
        <w:rPr>
          <w:rFonts w:ascii="Times New Roman" w:hAnsi="Times New Roman" w:cs="Times New Roman"/>
          <w:sz w:val="24"/>
          <w:szCs w:val="24"/>
        </w:rPr>
      </w:pPr>
    </w:p>
    <w:p w:rsidR="0019527A" w:rsidRPr="004666DA" w:rsidRDefault="00D83609" w:rsidP="0019527A">
      <w:pPr>
        <w:pStyle w:val="ConsPlusTitle"/>
        <w:jc w:val="center"/>
        <w:rPr>
          <w:rFonts w:ascii="Times New Roman" w:hAnsi="Times New Roman" w:cs="Times New Roman"/>
          <w:sz w:val="24"/>
          <w:szCs w:val="24"/>
        </w:rPr>
      </w:pPr>
      <w:bookmarkStart w:id="5" w:name="P364"/>
      <w:bookmarkEnd w:id="5"/>
      <w:proofErr w:type="gramStart"/>
      <w:r w:rsidRPr="004666DA">
        <w:rPr>
          <w:rFonts w:ascii="Times New Roman" w:hAnsi="Times New Roman" w:cs="Times New Roman"/>
          <w:b w:val="0"/>
          <w:sz w:val="24"/>
          <w:szCs w:val="24"/>
        </w:rPr>
        <w:t>БЛОК-СХЕМА</w:t>
      </w:r>
      <w:r w:rsidR="0019527A" w:rsidRPr="004666DA">
        <w:rPr>
          <w:rFonts w:ascii="Times New Roman" w:hAnsi="Times New Roman" w:cs="Times New Roman"/>
          <w:b w:val="0"/>
          <w:sz w:val="24"/>
          <w:szCs w:val="24"/>
        </w:rPr>
        <w:br/>
        <w:t xml:space="preserve">предоставления муниципальной услуги </w:t>
      </w:r>
      <w:r w:rsidR="0089702F" w:rsidRPr="004666DA">
        <w:rPr>
          <w:rFonts w:ascii="Times New Roman" w:hAnsi="Times New Roman" w:cs="Times New Roman"/>
          <w:b w:val="0"/>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19527A" w:rsidRPr="004666DA">
        <w:rPr>
          <w:rFonts w:ascii="Times New Roman" w:hAnsi="Times New Roman" w:cs="Times New Roman"/>
          <w:b w:val="0"/>
          <w:sz w:val="24"/>
          <w:szCs w:val="24"/>
        </w:rPr>
        <w:t>»</w:t>
      </w:r>
      <w:proofErr w:type="gramEnd"/>
    </w:p>
    <w:p w:rsidR="00D83609" w:rsidRPr="004666DA" w:rsidRDefault="00D83609" w:rsidP="0019527A">
      <w:pPr>
        <w:pStyle w:val="ConsPlusTitle"/>
        <w:jc w:val="center"/>
        <w:rPr>
          <w:rFonts w:ascii="Times New Roman" w:hAnsi="Times New Roman" w:cs="Times New Roman"/>
          <w:b w:val="0"/>
          <w:sz w:val="24"/>
          <w:szCs w:val="24"/>
        </w:rPr>
      </w:pPr>
    </w:p>
    <w:p w:rsidR="0089702F" w:rsidRPr="004666DA" w:rsidRDefault="0089702F"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5A54B4" w:rsidRPr="004666DA" w:rsidRDefault="005A54B4" w:rsidP="0089702F">
      <w:pPr>
        <w:jc w:val="center"/>
        <w:rPr>
          <w:rFonts w:ascii="Times New Roman" w:hAnsi="Times New Roman" w:cs="Times New Roman"/>
          <w:sz w:val="24"/>
          <w:szCs w:val="24"/>
        </w:rPr>
      </w:pPr>
    </w:p>
    <w:p w:rsidR="0089702F" w:rsidRPr="004666DA" w:rsidRDefault="00016462" w:rsidP="0089702F">
      <w:pPr>
        <w:jc w:val="center"/>
        <w:rPr>
          <w:rFonts w:ascii="Times New Roman" w:hAnsi="Times New Roman" w:cs="Times New Roman"/>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128" o:spid="_x0000_s1041" type="#_x0000_t202" style="position:absolute;left:0;text-align:left;margin-left:125.85pt;margin-top:4.55pt;width:243pt;height:36pt;z-index:251660288;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inset=".5mm,.3mm,.5mm,.3mm">
              <w:txbxContent>
                <w:p w:rsidR="00A81284" w:rsidRPr="005A54B4" w:rsidRDefault="00A81284" w:rsidP="005A54B4">
                  <w:pPr>
                    <w:spacing w:after="0" w:line="240" w:lineRule="auto"/>
                    <w:jc w:val="center"/>
                    <w:rPr>
                      <w:rFonts w:ascii="Times New Roman" w:hAnsi="Times New Roman" w:cs="Times New Roman"/>
                      <w:sz w:val="24"/>
                      <w:szCs w:val="24"/>
                    </w:rPr>
                  </w:pPr>
                  <w:r w:rsidRPr="005A54B4">
                    <w:rPr>
                      <w:rFonts w:ascii="Times New Roman" w:hAnsi="Times New Roman" w:cs="Times New Roman"/>
                      <w:sz w:val="24"/>
                      <w:szCs w:val="24"/>
                    </w:rPr>
                    <w:t xml:space="preserve">Прием и регистрация документов </w:t>
                  </w:r>
                </w:p>
                <w:p w:rsidR="00A81284" w:rsidRPr="005A54B4" w:rsidRDefault="00A81284" w:rsidP="005A54B4">
                  <w:pPr>
                    <w:spacing w:after="0" w:line="240" w:lineRule="auto"/>
                    <w:jc w:val="center"/>
                    <w:rPr>
                      <w:rFonts w:ascii="Times New Roman" w:hAnsi="Times New Roman" w:cs="Times New Roman"/>
                      <w:sz w:val="24"/>
                      <w:szCs w:val="24"/>
                    </w:rPr>
                  </w:pPr>
                  <w:r w:rsidRPr="005A54B4">
                    <w:rPr>
                      <w:rFonts w:ascii="Times New Roman" w:hAnsi="Times New Roman" w:cs="Times New Roman"/>
                      <w:sz w:val="24"/>
                      <w:szCs w:val="24"/>
                    </w:rPr>
                    <w:t>(</w:t>
                  </w:r>
                  <w:r w:rsidRPr="005A54B4">
                    <w:rPr>
                      <w:rFonts w:ascii="Times New Roman" w:hAnsi="Times New Roman" w:cs="Times New Roman"/>
                      <w:b/>
                      <w:bCs/>
                      <w:sz w:val="24"/>
                      <w:szCs w:val="24"/>
                    </w:rPr>
                    <w:t>1 рабочий день)</w:t>
                  </w:r>
                </w:p>
              </w:txbxContent>
            </v:textbox>
          </v:shape>
        </w:pict>
      </w: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line id="Line 144" o:spid="_x0000_s1053" style="position:absolute;left:0;text-align:left;z-index:251672576;visibility:visible" from="252pt,14.65pt" to="2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r>
        <w:rPr>
          <w:rFonts w:ascii="Times New Roman" w:hAnsi="Times New Roman" w:cs="Times New Roman"/>
          <w:noProof/>
          <w:sz w:val="24"/>
          <w:szCs w:val="24"/>
        </w:rPr>
        <w:pict>
          <v:line id="Line 140" o:spid="_x0000_s1052" style="position:absolute;left:0;text-align:left;z-index:251671552;visibility:visible" from="180pt,14.65pt" to="18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shape id="Text Box 139" o:spid="_x0000_s1051" type="#_x0000_t202" style="position:absolute;left:0;text-align:left;margin-left:-3.9pt;margin-top:4.7pt;width:246.05pt;height:164.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A81284" w:rsidRPr="00AF53CA" w:rsidRDefault="00A81284" w:rsidP="00AF53CA">
                  <w:pPr>
                    <w:spacing w:after="0"/>
                    <w:jc w:val="center"/>
                    <w:rPr>
                      <w:rFonts w:ascii="Times New Roman" w:hAnsi="Times New Roman" w:cs="Times New Roman"/>
                      <w:color w:val="000000"/>
                      <w:sz w:val="24"/>
                      <w:szCs w:val="24"/>
                    </w:rPr>
                  </w:pPr>
                  <w:r w:rsidRPr="00AF53CA">
                    <w:rPr>
                      <w:rFonts w:ascii="Times New Roman" w:hAnsi="Times New Roman" w:cs="Times New Roman"/>
                      <w:color w:val="000000"/>
                      <w:sz w:val="24"/>
                      <w:szCs w:val="24"/>
                    </w:rPr>
                    <w:t>Отказ в приеме к рассмотрению уведомления о планируемом строительстве;</w:t>
                  </w:r>
                </w:p>
                <w:p w:rsidR="00A81284" w:rsidRPr="00AF53CA" w:rsidRDefault="00A81284" w:rsidP="00AF53CA">
                  <w:pPr>
                    <w:spacing w:after="0"/>
                    <w:jc w:val="center"/>
                    <w:rPr>
                      <w:rFonts w:ascii="Times New Roman" w:hAnsi="Times New Roman" w:cs="Times New Roman"/>
                      <w:color w:val="000000"/>
                      <w:sz w:val="24"/>
                      <w:szCs w:val="24"/>
                    </w:rPr>
                  </w:pPr>
                  <w:r w:rsidRPr="00AF53CA">
                    <w:rPr>
                      <w:rFonts w:ascii="Times New Roman" w:hAnsi="Times New Roman" w:cs="Times New Roman"/>
                      <w:color w:val="000000"/>
                      <w:sz w:val="24"/>
                      <w:szCs w:val="24"/>
                    </w:rPr>
                    <w:t>направление заявителю уведомления об отказе в приеме к рассмотрению уведомления о планируемом строительстве и возврат уведомления и прилагаемых к нему документов заявителю при наличии оснований, предусмотренных</w:t>
                  </w:r>
                </w:p>
                <w:p w:rsidR="00A81284" w:rsidRPr="00AF53CA" w:rsidRDefault="00A81284" w:rsidP="00AF53CA">
                  <w:pPr>
                    <w:spacing w:after="0"/>
                    <w:jc w:val="center"/>
                    <w:rPr>
                      <w:rFonts w:ascii="Times New Roman" w:hAnsi="Times New Roman" w:cs="Times New Roman"/>
                      <w:color w:val="000000"/>
                      <w:sz w:val="24"/>
                      <w:szCs w:val="24"/>
                    </w:rPr>
                  </w:pPr>
                  <w:r w:rsidRPr="00AF53CA">
                    <w:rPr>
                      <w:rFonts w:ascii="Times New Roman" w:hAnsi="Times New Roman" w:cs="Times New Roman"/>
                      <w:color w:val="000000"/>
                      <w:sz w:val="24"/>
                      <w:szCs w:val="24"/>
                    </w:rPr>
                    <w:t xml:space="preserve"> пунктом 2.8.2 Административного регламента </w:t>
                  </w:r>
                  <w:r w:rsidRPr="00AF53CA">
                    <w:rPr>
                      <w:rFonts w:ascii="Times New Roman" w:hAnsi="Times New Roman" w:cs="Times New Roman"/>
                      <w:b/>
                      <w:color w:val="000000"/>
                      <w:sz w:val="24"/>
                      <w:szCs w:val="24"/>
                    </w:rPr>
                    <w:t>(</w:t>
                  </w:r>
                  <w:r>
                    <w:rPr>
                      <w:rFonts w:ascii="Times New Roman" w:hAnsi="Times New Roman" w:cs="Times New Roman"/>
                      <w:b/>
                      <w:color w:val="000000"/>
                      <w:sz w:val="24"/>
                      <w:szCs w:val="24"/>
                    </w:rPr>
                    <w:t>3 дня/</w:t>
                  </w:r>
                  <w:r w:rsidRPr="00AF53CA">
                    <w:rPr>
                      <w:rFonts w:ascii="Times New Roman" w:hAnsi="Times New Roman" w:cs="Times New Roman"/>
                      <w:b/>
                      <w:color w:val="000000"/>
                      <w:sz w:val="24"/>
                      <w:szCs w:val="24"/>
                    </w:rPr>
                    <w:t>3 рабочих дня)</w:t>
                  </w:r>
                </w:p>
              </w:txbxContent>
            </v:textbox>
          </v:shape>
        </w:pict>
      </w:r>
    </w:p>
    <w:p w:rsidR="0089702F" w:rsidRPr="004666DA" w:rsidRDefault="0089702F" w:rsidP="0089702F">
      <w:pPr>
        <w:jc w:val="center"/>
        <w:rPr>
          <w:rFonts w:ascii="Times New Roman" w:hAnsi="Times New Roman" w:cs="Times New Roman"/>
          <w:sz w:val="24"/>
          <w:szCs w:val="24"/>
        </w:rPr>
      </w:pPr>
    </w:p>
    <w:p w:rsidR="0089702F" w:rsidRPr="004666DA" w:rsidRDefault="0089702F" w:rsidP="0089702F">
      <w:pPr>
        <w:tabs>
          <w:tab w:val="left" w:pos="3225"/>
        </w:tabs>
        <w:rPr>
          <w:rFonts w:ascii="Times New Roman" w:hAnsi="Times New Roman" w:cs="Times New Roman"/>
          <w:sz w:val="24"/>
          <w:szCs w:val="24"/>
        </w:rPr>
      </w:pPr>
      <w:r w:rsidRPr="004666DA">
        <w:rPr>
          <w:rFonts w:ascii="Times New Roman" w:hAnsi="Times New Roman" w:cs="Times New Roman"/>
          <w:sz w:val="24"/>
          <w:szCs w:val="24"/>
        </w:rPr>
        <w:tab/>
      </w:r>
    </w:p>
    <w:p w:rsidR="0089702F" w:rsidRPr="004666DA" w:rsidRDefault="0089702F" w:rsidP="0089702F">
      <w:pPr>
        <w:jc w:val="center"/>
        <w:rPr>
          <w:rFonts w:ascii="Times New Roman" w:hAnsi="Times New Roman" w:cs="Times New Roman"/>
          <w:sz w:val="24"/>
          <w:szCs w:val="24"/>
        </w:rPr>
      </w:pPr>
    </w:p>
    <w:p w:rsidR="0089702F" w:rsidRPr="004666DA" w:rsidRDefault="0089702F" w:rsidP="0089702F">
      <w:pPr>
        <w:jc w:val="center"/>
        <w:rPr>
          <w:rFonts w:ascii="Times New Roman" w:hAnsi="Times New Roman" w:cs="Times New Roman"/>
          <w:sz w:val="24"/>
          <w:szCs w:val="24"/>
        </w:rPr>
      </w:pPr>
    </w:p>
    <w:p w:rsidR="0089702F" w:rsidRPr="004666DA" w:rsidRDefault="0089702F" w:rsidP="0089702F">
      <w:pPr>
        <w:jc w:val="center"/>
        <w:rPr>
          <w:rFonts w:ascii="Times New Roman" w:hAnsi="Times New Roman" w:cs="Times New Roman"/>
          <w:sz w:val="24"/>
          <w:szCs w:val="24"/>
        </w:rPr>
      </w:pPr>
    </w:p>
    <w:p w:rsidR="0089702F" w:rsidRPr="004666DA" w:rsidRDefault="0089702F" w:rsidP="0089702F">
      <w:pPr>
        <w:jc w:val="center"/>
        <w:rPr>
          <w:rFonts w:ascii="Times New Roman" w:hAnsi="Times New Roman" w:cs="Times New Roman"/>
          <w:sz w:val="24"/>
          <w:szCs w:val="24"/>
        </w:rPr>
      </w:pP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rect id="Rectangle 131" o:spid="_x0000_s1043" style="position:absolute;left:0;text-align:left;margin-left:312pt;margin-top:1.05pt;width:154.9pt;height:1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A81284" w:rsidRPr="00AF53CA" w:rsidRDefault="00A81284" w:rsidP="00AF53CA">
                  <w:pPr>
                    <w:spacing w:after="0"/>
                    <w:jc w:val="center"/>
                    <w:rPr>
                      <w:rFonts w:ascii="Times New Roman" w:hAnsi="Times New Roman" w:cs="Times New Roman"/>
                      <w:sz w:val="24"/>
                      <w:szCs w:val="24"/>
                    </w:rPr>
                  </w:pPr>
                  <w:r w:rsidRPr="00AF53CA">
                    <w:rPr>
                      <w:rFonts w:ascii="Times New Roman" w:hAnsi="Times New Roman" w:cs="Times New Roman"/>
                      <w:sz w:val="24"/>
                      <w:szCs w:val="24"/>
                    </w:rPr>
                    <w:t>Направление межведомственных запросов</w:t>
                  </w:r>
                </w:p>
                <w:p w:rsidR="00A81284" w:rsidRPr="00AF53CA" w:rsidRDefault="00A81284" w:rsidP="00AF53CA">
                  <w:pPr>
                    <w:spacing w:after="0"/>
                    <w:jc w:val="center"/>
                    <w:rPr>
                      <w:rFonts w:ascii="Times New Roman" w:hAnsi="Times New Roman" w:cs="Times New Roman"/>
                      <w:sz w:val="24"/>
                      <w:szCs w:val="24"/>
                    </w:rPr>
                  </w:pPr>
                  <w:r w:rsidRPr="00AF53CA">
                    <w:rPr>
                      <w:rFonts w:ascii="Times New Roman" w:hAnsi="Times New Roman" w:cs="Times New Roman"/>
                      <w:sz w:val="24"/>
                      <w:szCs w:val="24"/>
                    </w:rPr>
                    <w:t>в органы (организации), участвующие в предоставлении</w:t>
                  </w:r>
                </w:p>
                <w:p w:rsidR="00A81284" w:rsidRPr="00AF53CA" w:rsidRDefault="00A81284" w:rsidP="00AF53CA">
                  <w:pPr>
                    <w:spacing w:after="0"/>
                    <w:jc w:val="center"/>
                    <w:rPr>
                      <w:rFonts w:ascii="Times New Roman" w:hAnsi="Times New Roman" w:cs="Times New Roman"/>
                      <w:sz w:val="24"/>
                      <w:szCs w:val="24"/>
                    </w:rPr>
                  </w:pPr>
                  <w:r w:rsidRPr="00AF53CA">
                    <w:rPr>
                      <w:rFonts w:ascii="Times New Roman" w:hAnsi="Times New Roman" w:cs="Times New Roman"/>
                      <w:sz w:val="24"/>
                      <w:szCs w:val="24"/>
                    </w:rPr>
                    <w:t>муниципальной услуги</w:t>
                  </w:r>
                </w:p>
                <w:p w:rsidR="00A81284" w:rsidRPr="00AF53CA" w:rsidRDefault="00A81284" w:rsidP="00AF53CA">
                  <w:pPr>
                    <w:spacing w:after="0"/>
                    <w:jc w:val="center"/>
                    <w:rPr>
                      <w:rFonts w:ascii="Times New Roman" w:hAnsi="Times New Roman" w:cs="Times New Roman"/>
                    </w:rPr>
                  </w:pPr>
                  <w:r w:rsidRPr="00AF53CA">
                    <w:rPr>
                      <w:rFonts w:ascii="Times New Roman" w:hAnsi="Times New Roman" w:cs="Times New Roman"/>
                      <w:b/>
                    </w:rPr>
                    <w:t>(3 рабочих дня)</w:t>
                  </w:r>
                </w:p>
              </w:txbxContent>
            </v:textbox>
          </v:rect>
        </w:pict>
      </w:r>
      <w:r>
        <w:rPr>
          <w:rFonts w:ascii="Times New Roman" w:hAnsi="Times New Roman" w:cs="Times New Roman"/>
          <w:noProof/>
          <w:sz w:val="24"/>
          <w:szCs w:val="24"/>
        </w:rPr>
        <w:pict>
          <v:rect id="Rectangle 129" o:spid="_x0000_s1042" style="position:absolute;left:0;text-align:left;margin-left:-3.9pt;margin-top:1.05pt;width:282pt;height:8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A81284" w:rsidRPr="00AF53CA" w:rsidRDefault="00A81284" w:rsidP="0089702F">
                  <w:pPr>
                    <w:jc w:val="center"/>
                    <w:rPr>
                      <w:rFonts w:ascii="Times New Roman" w:hAnsi="Times New Roman" w:cs="Times New Roman"/>
                      <w:sz w:val="24"/>
                      <w:szCs w:val="24"/>
                    </w:rPr>
                  </w:pPr>
                  <w:r w:rsidRPr="00AF53CA">
                    <w:rPr>
                      <w:rFonts w:ascii="Times New Roman" w:hAnsi="Times New Roman" w:cs="Times New Roman"/>
                      <w:sz w:val="24"/>
                      <w:szCs w:val="24"/>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txbxContent>
            </v:textbox>
          </v:rect>
        </w:pict>
      </w:r>
    </w:p>
    <w:p w:rsidR="0089702F" w:rsidRPr="004666DA" w:rsidRDefault="0089702F" w:rsidP="0089702F">
      <w:pPr>
        <w:rPr>
          <w:rFonts w:ascii="Times New Roman" w:hAnsi="Times New Roman" w:cs="Times New Roman"/>
          <w:sz w:val="24"/>
          <w:szCs w:val="24"/>
        </w:rPr>
      </w:pPr>
    </w:p>
    <w:p w:rsidR="0089702F" w:rsidRPr="004666DA" w:rsidRDefault="00016462" w:rsidP="0089702F">
      <w:pPr>
        <w:ind w:left="4956" w:firstLine="708"/>
        <w:rPr>
          <w:rFonts w:ascii="Times New Roman" w:hAnsi="Times New Roman" w:cs="Times New Roman"/>
          <w:sz w:val="24"/>
          <w:szCs w:val="24"/>
        </w:rPr>
      </w:pPr>
      <w:r>
        <w:rPr>
          <w:rFonts w:ascii="Times New Roman" w:hAnsi="Times New Roman" w:cs="Times New Roman"/>
          <w:noProof/>
          <w:sz w:val="24"/>
          <w:szCs w:val="24"/>
        </w:rPr>
        <w:pict>
          <v:line id="Line 133" o:spid="_x0000_s1045" style="position:absolute;left:0;text-align:left;z-index:251664384;visibility:visible" from="278.1pt,16.9pt" to="31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r w:rsidR="0089702F" w:rsidRPr="004666DA">
        <w:rPr>
          <w:rFonts w:ascii="Times New Roman" w:hAnsi="Times New Roman" w:cs="Times New Roman"/>
          <w:sz w:val="24"/>
          <w:szCs w:val="24"/>
        </w:rPr>
        <w:t>нет</w:t>
      </w:r>
      <w:r w:rsidR="0089702F" w:rsidRPr="004666DA">
        <w:rPr>
          <w:rFonts w:ascii="Times New Roman" w:hAnsi="Times New Roman" w:cs="Times New Roman"/>
          <w:sz w:val="24"/>
          <w:szCs w:val="24"/>
        </w:rPr>
        <w:tab/>
      </w:r>
    </w:p>
    <w:p w:rsidR="0089702F" w:rsidRPr="004666DA" w:rsidRDefault="00016462" w:rsidP="00E27BD4">
      <w:pPr>
        <w:rPr>
          <w:rFonts w:ascii="Times New Roman" w:hAnsi="Times New Roman" w:cs="Times New Roman"/>
          <w:sz w:val="24"/>
          <w:szCs w:val="24"/>
        </w:rPr>
      </w:pPr>
      <w:r>
        <w:rPr>
          <w:rFonts w:ascii="Times New Roman" w:hAnsi="Times New Roman" w:cs="Times New Roman"/>
          <w:noProof/>
          <w:sz w:val="24"/>
          <w:szCs w:val="24"/>
        </w:rPr>
        <w:pict>
          <v:line id="Line 137" o:spid="_x0000_s1049" style="position:absolute;z-index:251668480;visibility:visible" from="161.4pt,12.25pt" to="161.4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p>
    <w:p w:rsidR="0089702F" w:rsidRPr="004666DA" w:rsidRDefault="00016462" w:rsidP="00AF53CA">
      <w:pPr>
        <w:rPr>
          <w:rFonts w:ascii="Times New Roman" w:hAnsi="Times New Roman" w:cs="Times New Roman"/>
          <w:sz w:val="24"/>
          <w:szCs w:val="24"/>
        </w:rPr>
      </w:pPr>
      <w:r>
        <w:rPr>
          <w:rFonts w:ascii="Times New Roman" w:hAnsi="Times New Roman" w:cs="Times New Roman"/>
          <w:noProof/>
          <w:sz w:val="24"/>
          <w:szCs w:val="24"/>
        </w:rPr>
        <w:pict>
          <v:rect id="Rectangle 132" o:spid="_x0000_s1044" style="position:absolute;margin-left:0;margin-top:25.3pt;width:278.1pt;height:10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w:txbxContent>
                <w:p w:rsidR="00A81284" w:rsidRPr="00AF53CA" w:rsidRDefault="00A81284" w:rsidP="00AF53CA">
                  <w:pPr>
                    <w:spacing w:after="0"/>
                    <w:jc w:val="center"/>
                    <w:rPr>
                      <w:rFonts w:ascii="Times New Roman" w:hAnsi="Times New Roman" w:cs="Times New Roman"/>
                      <w:sz w:val="24"/>
                      <w:szCs w:val="24"/>
                    </w:rPr>
                  </w:pPr>
                  <w:r w:rsidRPr="00AF53CA">
                    <w:rPr>
                      <w:rFonts w:ascii="Times New Roman" w:hAnsi="Times New Roman" w:cs="Times New Roman"/>
                      <w:sz w:val="24"/>
                      <w:szCs w:val="24"/>
                    </w:rPr>
                    <w:t>Рассмотрение документов,</w:t>
                  </w:r>
                </w:p>
                <w:p w:rsidR="00A81284" w:rsidRPr="00AF53CA" w:rsidRDefault="00A81284" w:rsidP="00AF53CA">
                  <w:pPr>
                    <w:spacing w:after="0"/>
                    <w:jc w:val="center"/>
                    <w:rPr>
                      <w:rFonts w:ascii="Times New Roman" w:hAnsi="Times New Roman" w:cs="Times New Roman"/>
                      <w:sz w:val="24"/>
                      <w:szCs w:val="24"/>
                    </w:rPr>
                  </w:pPr>
                  <w:r w:rsidRPr="00AF53CA">
                    <w:rPr>
                      <w:rFonts w:ascii="Times New Roman" w:hAnsi="Times New Roman" w:cs="Times New Roman"/>
                      <w:sz w:val="24"/>
                      <w:szCs w:val="24"/>
                    </w:rPr>
                    <w:t xml:space="preserve">в том числе </w:t>
                  </w:r>
                  <w:proofErr w:type="gramStart"/>
                  <w:r w:rsidRPr="00AF53CA">
                    <w:rPr>
                      <w:rFonts w:ascii="Times New Roman" w:hAnsi="Times New Roman" w:cs="Times New Roman"/>
                      <w:sz w:val="24"/>
                      <w:szCs w:val="24"/>
                    </w:rPr>
                    <w:t>полученных</w:t>
                  </w:r>
                  <w:proofErr w:type="gramEnd"/>
                  <w:r w:rsidRPr="00AF53CA">
                    <w:rPr>
                      <w:rFonts w:ascii="Times New Roman" w:hAnsi="Times New Roman" w:cs="Times New Roman"/>
                      <w:sz w:val="24"/>
                      <w:szCs w:val="24"/>
                    </w:rPr>
                    <w:t xml:space="preserve"> по межведомственным запросам; </w:t>
                  </w:r>
                </w:p>
                <w:p w:rsidR="00A81284" w:rsidRPr="00AF53CA" w:rsidRDefault="00A81284" w:rsidP="00AF53CA">
                  <w:pPr>
                    <w:spacing w:after="0"/>
                    <w:jc w:val="center"/>
                    <w:rPr>
                      <w:rFonts w:ascii="Times New Roman" w:hAnsi="Times New Roman" w:cs="Times New Roman"/>
                      <w:sz w:val="24"/>
                      <w:szCs w:val="24"/>
                    </w:rPr>
                  </w:pPr>
                  <w:r w:rsidRPr="00AF53CA">
                    <w:rPr>
                      <w:rFonts w:ascii="Times New Roman" w:hAnsi="Times New Roman" w:cs="Times New Roman"/>
                      <w:sz w:val="24"/>
                      <w:szCs w:val="24"/>
                    </w:rPr>
                    <w:t xml:space="preserve">подготовка проекта </w:t>
                  </w:r>
                  <w:proofErr w:type="gramStart"/>
                  <w:r w:rsidRPr="00AF53CA">
                    <w:rPr>
                      <w:rFonts w:ascii="Times New Roman" w:hAnsi="Times New Roman" w:cs="Times New Roman"/>
                      <w:sz w:val="24"/>
                      <w:szCs w:val="24"/>
                    </w:rPr>
                    <w:t>уведомлении</w:t>
                  </w:r>
                  <w:proofErr w:type="gramEnd"/>
                  <w:r w:rsidRPr="00AF53CA">
                    <w:rPr>
                      <w:rFonts w:ascii="Times New Roman" w:hAnsi="Times New Roman" w:cs="Times New Roman"/>
                      <w:sz w:val="24"/>
                      <w:szCs w:val="24"/>
                    </w:rPr>
                    <w:t xml:space="preserve"> о соответствии (несоответствии) указанных параметров</w:t>
                  </w:r>
                </w:p>
                <w:p w:rsidR="00A81284" w:rsidRPr="00AF53CA" w:rsidRDefault="00A81284" w:rsidP="00AF53CA">
                  <w:pPr>
                    <w:spacing w:after="0"/>
                    <w:jc w:val="center"/>
                    <w:rPr>
                      <w:rFonts w:ascii="Times New Roman" w:hAnsi="Times New Roman" w:cs="Times New Roman"/>
                    </w:rPr>
                  </w:pPr>
                  <w:r w:rsidRPr="00AF53CA">
                    <w:rPr>
                      <w:rFonts w:ascii="Times New Roman" w:hAnsi="Times New Roman" w:cs="Times New Roman"/>
                      <w:b/>
                    </w:rPr>
                    <w:t>(2 рабочих дня)</w:t>
                  </w:r>
                </w:p>
              </w:txbxContent>
            </v:textbox>
          </v:rect>
        </w:pict>
      </w:r>
      <w:r w:rsidR="0089702F" w:rsidRPr="004666DA">
        <w:rPr>
          <w:rFonts w:ascii="Times New Roman" w:hAnsi="Times New Roman" w:cs="Times New Roman"/>
          <w:sz w:val="24"/>
          <w:szCs w:val="24"/>
        </w:rPr>
        <w:tab/>
        <w:t>да</w:t>
      </w:r>
    </w:p>
    <w:p w:rsidR="0089702F" w:rsidRPr="004666DA" w:rsidRDefault="0089702F" w:rsidP="0089702F">
      <w:pPr>
        <w:jc w:val="center"/>
        <w:rPr>
          <w:rFonts w:ascii="Times New Roman" w:hAnsi="Times New Roman" w:cs="Times New Roman"/>
          <w:sz w:val="24"/>
          <w:szCs w:val="24"/>
        </w:rPr>
      </w:pP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rect id="Rectangle 134" o:spid="_x0000_s1046" style="position:absolute;left:0;text-align:left;margin-left:312pt;margin-top:23.6pt;width:138pt;height:5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style="mso-next-textbox:#Rectangle 134">
              <w:txbxContent>
                <w:p w:rsidR="00A81284" w:rsidRPr="00E735A7" w:rsidRDefault="00A81284" w:rsidP="0089702F">
                  <w:pPr>
                    <w:jc w:val="center"/>
                    <w:rPr>
                      <w:rFonts w:ascii="Times New Roman" w:hAnsi="Times New Roman" w:cs="Times New Roman"/>
                      <w:sz w:val="24"/>
                      <w:szCs w:val="24"/>
                    </w:rPr>
                  </w:pPr>
                  <w:r w:rsidRPr="00E735A7">
                    <w:rPr>
                      <w:rFonts w:ascii="Times New Roman" w:hAnsi="Times New Roman" w:cs="Times New Roman"/>
                      <w:sz w:val="24"/>
                      <w:szCs w:val="24"/>
                    </w:rPr>
                    <w:t>Получение документов по межведомственным запросам</w:t>
                  </w:r>
                </w:p>
              </w:txbxContent>
            </v:textbox>
          </v:rect>
        </w:pict>
      </w:r>
      <w:r>
        <w:rPr>
          <w:rFonts w:ascii="Times New Roman" w:hAnsi="Times New Roman" w:cs="Times New Roman"/>
          <w:noProof/>
          <w:sz w:val="24"/>
          <w:szCs w:val="24"/>
        </w:rPr>
        <w:pict>
          <v:line id="Line 135" o:spid="_x0000_s1047" style="position:absolute;left:0;text-align:left;z-index:251666432;visibility:visible" from="391.15pt,1.8pt" to="39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line id="Line 136" o:spid="_x0000_s1048" style="position:absolute;left:0;text-align:left;flip:x;z-index:251667456;visibility:visible" from="278.1pt,24.05pt" to="31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line id="Line 147" o:spid="_x0000_s1054" style="position:absolute;left:0;text-align:left;z-index:251673600;visibility:visible" from="165.15pt,24.7pt" to="165.1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89702F" w:rsidRPr="004666DA" w:rsidRDefault="00016462" w:rsidP="0089702F">
      <w:pPr>
        <w:jc w:val="center"/>
        <w:rPr>
          <w:rFonts w:ascii="Times New Roman" w:hAnsi="Times New Roman" w:cs="Times New Roman"/>
          <w:sz w:val="24"/>
          <w:szCs w:val="24"/>
        </w:rPr>
      </w:pPr>
      <w:r>
        <w:rPr>
          <w:rFonts w:ascii="Times New Roman" w:hAnsi="Times New Roman" w:cs="Times New Roman"/>
          <w:noProof/>
          <w:sz w:val="24"/>
          <w:szCs w:val="24"/>
        </w:rPr>
        <w:pict>
          <v:rect id="Rectangle 138" o:spid="_x0000_s1050" style="position:absolute;left:0;text-align:left;margin-left:0;margin-top:5.95pt;width:278.1pt;height:11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w:txbxContent>
                <w:p w:rsidR="00A81284" w:rsidRPr="00E735A7" w:rsidRDefault="00A81284" w:rsidP="00E735A7">
                  <w:pPr>
                    <w:spacing w:after="0"/>
                    <w:jc w:val="center"/>
                    <w:rPr>
                      <w:rFonts w:ascii="Times New Roman" w:hAnsi="Times New Roman" w:cs="Times New Roman"/>
                      <w:sz w:val="24"/>
                      <w:szCs w:val="24"/>
                    </w:rPr>
                  </w:pPr>
                  <w:r w:rsidRPr="00E735A7">
                    <w:rPr>
                      <w:rFonts w:ascii="Times New Roman" w:hAnsi="Times New Roman" w:cs="Times New Roman"/>
                      <w:sz w:val="24"/>
                      <w:szCs w:val="24"/>
                    </w:rPr>
                    <w:t xml:space="preserve">Подписание проекта уведомления о соответствии (несоответствии) указанных параметров; </w:t>
                  </w:r>
                </w:p>
                <w:p w:rsidR="00A81284" w:rsidRPr="00E735A7" w:rsidRDefault="00A81284" w:rsidP="00E735A7">
                  <w:pPr>
                    <w:spacing w:after="0"/>
                    <w:jc w:val="center"/>
                    <w:rPr>
                      <w:rFonts w:ascii="Times New Roman" w:hAnsi="Times New Roman" w:cs="Times New Roman"/>
                      <w:sz w:val="24"/>
                      <w:szCs w:val="24"/>
                    </w:rPr>
                  </w:pPr>
                  <w:r w:rsidRPr="00E735A7">
                    <w:rPr>
                      <w:rFonts w:ascii="Times New Roman" w:hAnsi="Times New Roman" w:cs="Times New Roman"/>
                      <w:sz w:val="24"/>
                      <w:szCs w:val="24"/>
                    </w:rPr>
                    <w:t>выдача (направление) уведомления о соответствии (несоответствии) указанных параметров</w:t>
                  </w:r>
                </w:p>
                <w:p w:rsidR="00A81284" w:rsidRPr="00E735A7" w:rsidRDefault="00A81284" w:rsidP="00E735A7">
                  <w:pPr>
                    <w:spacing w:after="0"/>
                    <w:jc w:val="center"/>
                    <w:rPr>
                      <w:rFonts w:ascii="Times New Roman" w:hAnsi="Times New Roman" w:cs="Times New Roman"/>
                      <w:sz w:val="24"/>
                      <w:szCs w:val="24"/>
                    </w:rPr>
                  </w:pPr>
                  <w:r w:rsidRPr="00E735A7">
                    <w:rPr>
                      <w:rFonts w:ascii="Times New Roman" w:hAnsi="Times New Roman" w:cs="Times New Roman"/>
                      <w:b/>
                      <w:sz w:val="24"/>
                      <w:szCs w:val="24"/>
                    </w:rPr>
                    <w:t>(</w:t>
                  </w:r>
                  <w:r w:rsidRPr="00B24786">
                    <w:rPr>
                      <w:rFonts w:ascii="Times New Roman" w:hAnsi="Times New Roman" w:cs="Times New Roman"/>
                      <w:b/>
                      <w:sz w:val="24"/>
                      <w:szCs w:val="24"/>
                    </w:rPr>
                    <w:t>не позднее последнего рабочего дня срока, установленного для предоставления муниципальной услуги</w:t>
                  </w:r>
                  <w:r w:rsidRPr="00E735A7">
                    <w:rPr>
                      <w:rFonts w:ascii="Times New Roman" w:hAnsi="Times New Roman" w:cs="Times New Roman"/>
                      <w:b/>
                      <w:sz w:val="24"/>
                      <w:szCs w:val="24"/>
                    </w:rPr>
                    <w:t>)</w:t>
                  </w:r>
                </w:p>
              </w:txbxContent>
            </v:textbox>
          </v:rect>
        </w:pict>
      </w:r>
    </w:p>
    <w:p w:rsidR="0089702F" w:rsidRPr="004666DA" w:rsidRDefault="0089702F" w:rsidP="0089702F">
      <w:pPr>
        <w:jc w:val="center"/>
        <w:rPr>
          <w:rFonts w:ascii="Times New Roman" w:hAnsi="Times New Roman" w:cs="Times New Roman"/>
          <w:sz w:val="24"/>
          <w:szCs w:val="24"/>
        </w:rPr>
      </w:pPr>
    </w:p>
    <w:p w:rsidR="0089702F" w:rsidRPr="004666DA" w:rsidRDefault="0089702F" w:rsidP="0089702F">
      <w:pPr>
        <w:tabs>
          <w:tab w:val="left" w:pos="3570"/>
        </w:tabs>
        <w:rPr>
          <w:rFonts w:ascii="Times New Roman" w:hAnsi="Times New Roman" w:cs="Times New Roman"/>
          <w:sz w:val="24"/>
          <w:szCs w:val="24"/>
        </w:rPr>
      </w:pPr>
    </w:p>
    <w:p w:rsidR="0089702F" w:rsidRPr="004666DA" w:rsidRDefault="0089702F" w:rsidP="0089702F">
      <w:pPr>
        <w:jc w:val="center"/>
        <w:rPr>
          <w:rFonts w:ascii="Times New Roman" w:hAnsi="Times New Roman" w:cs="Times New Roman"/>
          <w:sz w:val="24"/>
          <w:szCs w:val="24"/>
        </w:rPr>
      </w:pPr>
    </w:p>
    <w:p w:rsidR="0089702F" w:rsidRPr="004666DA" w:rsidRDefault="00FE09D0" w:rsidP="00FE09D0">
      <w:pPr>
        <w:tabs>
          <w:tab w:val="left" w:pos="5991"/>
        </w:tabs>
        <w:rPr>
          <w:rFonts w:ascii="Times New Roman" w:hAnsi="Times New Roman" w:cs="Times New Roman"/>
          <w:sz w:val="24"/>
          <w:szCs w:val="24"/>
        </w:rPr>
      </w:pPr>
      <w:r>
        <w:rPr>
          <w:rFonts w:ascii="Times New Roman" w:hAnsi="Times New Roman" w:cs="Times New Roman"/>
          <w:sz w:val="24"/>
          <w:szCs w:val="24"/>
        </w:rPr>
        <w:tab/>
        <w:t>».</w:t>
      </w:r>
    </w:p>
    <w:p w:rsidR="00FE09D0" w:rsidRDefault="00FE09D0" w:rsidP="007E013A">
      <w:pPr>
        <w:spacing w:after="0"/>
        <w:rPr>
          <w:rFonts w:ascii="Times New Roman" w:hAnsi="Times New Roman" w:cs="Times New Roman"/>
          <w:b/>
          <w:color w:val="000000"/>
          <w:sz w:val="24"/>
          <w:szCs w:val="24"/>
        </w:rPr>
      </w:pPr>
    </w:p>
    <w:p w:rsidR="00FE09D0" w:rsidRDefault="00FE09D0" w:rsidP="007E013A">
      <w:pPr>
        <w:spacing w:after="0"/>
        <w:rPr>
          <w:rFonts w:ascii="Times New Roman" w:hAnsi="Times New Roman" w:cs="Times New Roman"/>
          <w:b/>
          <w:color w:val="000000"/>
          <w:sz w:val="24"/>
          <w:szCs w:val="24"/>
        </w:rPr>
      </w:pPr>
    </w:p>
    <w:p w:rsidR="007E013A" w:rsidRPr="007E013A" w:rsidRDefault="007E013A" w:rsidP="007E013A">
      <w:pPr>
        <w:spacing w:after="0"/>
        <w:rPr>
          <w:rFonts w:ascii="Times New Roman" w:hAnsi="Times New Roman" w:cs="Times New Roman"/>
          <w:b/>
          <w:color w:val="000000"/>
          <w:sz w:val="24"/>
          <w:szCs w:val="24"/>
        </w:rPr>
      </w:pPr>
      <w:r w:rsidRPr="007E013A">
        <w:rPr>
          <w:rFonts w:ascii="Times New Roman" w:hAnsi="Times New Roman" w:cs="Times New Roman"/>
          <w:b/>
          <w:color w:val="000000"/>
          <w:sz w:val="24"/>
          <w:szCs w:val="24"/>
        </w:rPr>
        <w:t>Начальник отдела по строительству и жилищно-</w:t>
      </w:r>
    </w:p>
    <w:p w:rsidR="007E013A" w:rsidRPr="007E013A" w:rsidRDefault="007E013A" w:rsidP="007E013A">
      <w:pPr>
        <w:spacing w:after="0"/>
        <w:rPr>
          <w:rFonts w:ascii="Times New Roman" w:hAnsi="Times New Roman" w:cs="Times New Roman"/>
          <w:b/>
          <w:color w:val="000000"/>
          <w:sz w:val="24"/>
          <w:szCs w:val="24"/>
        </w:rPr>
      </w:pPr>
      <w:r w:rsidRPr="007E013A">
        <w:rPr>
          <w:rFonts w:ascii="Times New Roman" w:hAnsi="Times New Roman" w:cs="Times New Roman"/>
          <w:b/>
          <w:color w:val="000000"/>
          <w:sz w:val="24"/>
          <w:szCs w:val="24"/>
        </w:rPr>
        <w:t xml:space="preserve">коммунальному хозяйству администрации </w:t>
      </w:r>
    </w:p>
    <w:p w:rsidR="0089702F" w:rsidRPr="007E013A" w:rsidRDefault="007E013A" w:rsidP="007E013A">
      <w:pPr>
        <w:spacing w:after="0"/>
        <w:rPr>
          <w:rFonts w:ascii="Times New Roman" w:hAnsi="Times New Roman" w:cs="Times New Roman"/>
          <w:b/>
          <w:sz w:val="24"/>
          <w:szCs w:val="24"/>
        </w:rPr>
      </w:pPr>
      <w:r w:rsidRPr="007E013A">
        <w:rPr>
          <w:rFonts w:ascii="Times New Roman" w:hAnsi="Times New Roman" w:cs="Times New Roman"/>
          <w:b/>
          <w:color w:val="000000"/>
          <w:sz w:val="24"/>
          <w:szCs w:val="24"/>
        </w:rPr>
        <w:t>Старополтавского муниципального района</w:t>
      </w:r>
      <w:r w:rsidRPr="007E013A">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 xml:space="preserve">                 </w:t>
      </w:r>
      <w:r w:rsidRPr="007E013A">
        <w:rPr>
          <w:rFonts w:ascii="Times New Roman" w:hAnsi="Times New Roman" w:cs="Times New Roman"/>
          <w:b/>
          <w:color w:val="000000"/>
          <w:sz w:val="24"/>
          <w:szCs w:val="24"/>
        </w:rPr>
        <w:t xml:space="preserve">       В.В. Степанов</w:t>
      </w:r>
    </w:p>
    <w:p w:rsidR="0089702F" w:rsidRPr="004666DA" w:rsidRDefault="0089702F" w:rsidP="007E013A">
      <w:pPr>
        <w:shd w:val="clear" w:color="auto" w:fill="FFFFFF"/>
        <w:tabs>
          <w:tab w:val="left" w:pos="1234"/>
        </w:tabs>
        <w:spacing w:after="0"/>
        <w:rPr>
          <w:rFonts w:ascii="Times New Roman" w:hAnsi="Times New Roman" w:cs="Times New Roman"/>
          <w:sz w:val="24"/>
          <w:szCs w:val="24"/>
        </w:rPr>
      </w:pPr>
    </w:p>
    <w:p w:rsidR="0081395F" w:rsidRPr="004666DA" w:rsidRDefault="0081395F" w:rsidP="0081395F">
      <w:pPr>
        <w:pStyle w:val="ConsPlusNormal"/>
        <w:tabs>
          <w:tab w:val="left" w:pos="7585"/>
        </w:tabs>
        <w:rPr>
          <w:rFonts w:ascii="Times New Roman" w:hAnsi="Times New Roman" w:cs="Times New Roman"/>
          <w:sz w:val="24"/>
          <w:szCs w:val="24"/>
        </w:rPr>
      </w:pPr>
    </w:p>
    <w:sectPr w:rsidR="0081395F" w:rsidRPr="004666DA" w:rsidSect="00E735A7">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84" w:rsidRDefault="00A81284" w:rsidP="00F52EC9">
      <w:pPr>
        <w:spacing w:after="0" w:line="240" w:lineRule="auto"/>
      </w:pPr>
      <w:r>
        <w:separator/>
      </w:r>
    </w:p>
  </w:endnote>
  <w:endnote w:type="continuationSeparator" w:id="0">
    <w:p w:rsidR="00A81284" w:rsidRDefault="00A81284" w:rsidP="00F5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84" w:rsidRDefault="00A81284" w:rsidP="00F52EC9">
      <w:pPr>
        <w:spacing w:after="0" w:line="240" w:lineRule="auto"/>
      </w:pPr>
      <w:r>
        <w:separator/>
      </w:r>
    </w:p>
  </w:footnote>
  <w:footnote w:type="continuationSeparator" w:id="0">
    <w:p w:rsidR="00A81284" w:rsidRDefault="00A81284" w:rsidP="00F52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95723"/>
      <w:docPartObj>
        <w:docPartGallery w:val="Page Numbers (Top of Page)"/>
        <w:docPartUnique/>
      </w:docPartObj>
    </w:sdtPr>
    <w:sdtEndPr/>
    <w:sdtContent>
      <w:p w:rsidR="00A81284" w:rsidRDefault="00A81284">
        <w:pPr>
          <w:pStyle w:val="a3"/>
          <w:jc w:val="center"/>
        </w:pPr>
        <w:r>
          <w:fldChar w:fldCharType="begin"/>
        </w:r>
        <w:r>
          <w:instrText>PAGE   \* MERGEFORMAT</w:instrText>
        </w:r>
        <w:r>
          <w:fldChar w:fldCharType="separate"/>
        </w:r>
        <w:r w:rsidR="00016462">
          <w:rPr>
            <w:noProof/>
          </w:rPr>
          <w:t>2</w:t>
        </w:r>
        <w:r>
          <w:rPr>
            <w:noProof/>
          </w:rPr>
          <w:fldChar w:fldCharType="end"/>
        </w:r>
      </w:p>
    </w:sdtContent>
  </w:sdt>
  <w:p w:rsidR="00A81284" w:rsidRDefault="00A812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84" w:rsidRPr="009831A7" w:rsidRDefault="00A81284" w:rsidP="00F52E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08610" cy="361315"/>
          <wp:effectExtent l="0" t="0" r="0" b="635"/>
          <wp:docPr id="4" name="Рисунок 4"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61315"/>
                  </a:xfrm>
                  <a:prstGeom prst="rect">
                    <a:avLst/>
                  </a:prstGeom>
                  <a:noFill/>
                  <a:ln>
                    <a:noFill/>
                  </a:ln>
                </pic:spPr>
              </pic:pic>
            </a:graphicData>
          </a:graphic>
        </wp:inline>
      </w:drawing>
    </w:r>
  </w:p>
  <w:p w:rsidR="00A81284" w:rsidRPr="009831A7" w:rsidRDefault="00A81284" w:rsidP="00F52EC9">
    <w:pPr>
      <w:spacing w:after="0" w:line="240" w:lineRule="auto"/>
      <w:jc w:val="center"/>
      <w:rPr>
        <w:rFonts w:ascii="Times New Roman" w:eastAsia="Times New Roman" w:hAnsi="Times New Roman" w:cs="Times New Roman"/>
        <w:sz w:val="12"/>
        <w:szCs w:val="12"/>
        <w:lang w:eastAsia="ru-RU"/>
      </w:rPr>
    </w:pPr>
  </w:p>
  <w:p w:rsidR="00A81284" w:rsidRPr="009831A7" w:rsidRDefault="00A81284" w:rsidP="00F52EC9">
    <w:pPr>
      <w:spacing w:after="0" w:line="240" w:lineRule="auto"/>
      <w:jc w:val="center"/>
      <w:rPr>
        <w:rFonts w:ascii="Times New Roman" w:eastAsia="Times New Roman" w:hAnsi="Times New Roman" w:cs="Times New Roman"/>
        <w:sz w:val="32"/>
        <w:szCs w:val="32"/>
        <w:lang w:eastAsia="ru-RU"/>
      </w:rPr>
    </w:pPr>
    <w:r w:rsidRPr="009831A7">
      <w:rPr>
        <w:rFonts w:ascii="Times New Roman" w:eastAsia="Times New Roman" w:hAnsi="Times New Roman" w:cs="Times New Roman"/>
        <w:sz w:val="32"/>
        <w:szCs w:val="32"/>
        <w:lang w:eastAsia="ru-RU"/>
      </w:rPr>
      <w:t>АДМИНИСТРАЦИЯ СТАРОПОЛТАВСКОГО МУНИЦИПАЛЬНОГО РАЙОНА ВОЛГОГРАДСКОЙ ОБЛАСТИ</w:t>
    </w:r>
  </w:p>
  <w:p w:rsidR="00A81284" w:rsidRPr="009831A7" w:rsidRDefault="00A81284" w:rsidP="00F52EC9">
    <w:pPr>
      <w:pBdr>
        <w:bottom w:val="thinThickSmallGap" w:sz="12" w:space="1" w:color="auto"/>
      </w:pBdr>
      <w:spacing w:after="0" w:line="240" w:lineRule="auto"/>
      <w:jc w:val="center"/>
      <w:rPr>
        <w:rFonts w:ascii="Times New Roman" w:eastAsia="Times New Roman" w:hAnsi="Times New Roman" w:cs="Times New Roman"/>
        <w:sz w:val="12"/>
        <w:szCs w:val="12"/>
        <w:lang w:eastAsia="ru-RU"/>
      </w:rPr>
    </w:pPr>
  </w:p>
  <w:p w:rsidR="00A81284" w:rsidRPr="00AE1E38" w:rsidRDefault="00A81284" w:rsidP="00F52EC9">
    <w:pPr>
      <w:pStyle w:val="a3"/>
      <w:spacing w:before="240" w:after="240"/>
      <w:jc w:val="center"/>
      <w:rPr>
        <w:rFonts w:ascii="Times New Roman" w:eastAsia="Times New Roman" w:hAnsi="Times New Roman" w:cs="Times New Roman"/>
        <w:sz w:val="48"/>
        <w:szCs w:val="48"/>
        <w:lang w:eastAsia="ru-RU"/>
      </w:rPr>
    </w:pPr>
    <w:r w:rsidRPr="009831A7">
      <w:rPr>
        <w:rFonts w:ascii="Times New Roman" w:eastAsia="Times New Roman" w:hAnsi="Times New Roman" w:cs="Times New Roman"/>
        <w:sz w:val="48"/>
        <w:szCs w:val="48"/>
        <w:lang w:eastAsia="ru-RU"/>
      </w:rPr>
      <w:t>ПОСТАНОВЛЕНИЕ</w:t>
    </w:r>
  </w:p>
  <w:p w:rsidR="00A81284" w:rsidRDefault="00A812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84" w:rsidRDefault="00A812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F66"/>
    <w:multiLevelType w:val="multilevel"/>
    <w:tmpl w:val="03285928"/>
    <w:lvl w:ilvl="0">
      <w:start w:val="1"/>
      <w:numFmt w:val="decimal"/>
      <w:lvlText w:val="%1."/>
      <w:lvlJc w:val="left"/>
      <w:pPr>
        <w:ind w:left="1395" w:hanging="855"/>
      </w:pPr>
      <w:rPr>
        <w:rFonts w:hint="default"/>
      </w:rPr>
    </w:lvl>
    <w:lvl w:ilvl="1">
      <w:start w:val="1"/>
      <w:numFmt w:val="decimal"/>
      <w:isLgl/>
      <w:lvlText w:val="%1.%2."/>
      <w:lvlJc w:val="left"/>
      <w:pPr>
        <w:ind w:left="2115" w:hanging="7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25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325" w:hanging="1800"/>
      </w:pPr>
      <w:rPr>
        <w:rFonts w:hint="default"/>
      </w:rPr>
    </w:lvl>
    <w:lvl w:ilvl="8">
      <w:start w:val="1"/>
      <w:numFmt w:val="decimal"/>
      <w:isLgl/>
      <w:lvlText w:val="%1.%2.%3.%4.%5.%6.%7.%8.%9."/>
      <w:lvlJc w:val="left"/>
      <w:pPr>
        <w:ind w:left="9540" w:hanging="2160"/>
      </w:pPr>
      <w:rPr>
        <w:rFonts w:hint="default"/>
      </w:rPr>
    </w:lvl>
  </w:abstractNum>
  <w:abstractNum w:abstractNumId="1">
    <w:nsid w:val="4D0034BA"/>
    <w:multiLevelType w:val="hybridMultilevel"/>
    <w:tmpl w:val="ADA0445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D83609"/>
    <w:rsid w:val="00016462"/>
    <w:rsid w:val="00041FDF"/>
    <w:rsid w:val="00062EE0"/>
    <w:rsid w:val="00071E0B"/>
    <w:rsid w:val="000906A0"/>
    <w:rsid w:val="00097261"/>
    <w:rsid w:val="000976C1"/>
    <w:rsid w:val="000A13BD"/>
    <w:rsid w:val="000C1692"/>
    <w:rsid w:val="000D0B4D"/>
    <w:rsid w:val="000D78B6"/>
    <w:rsid w:val="000E5E33"/>
    <w:rsid w:val="00141D37"/>
    <w:rsid w:val="001426C7"/>
    <w:rsid w:val="00180C02"/>
    <w:rsid w:val="00185D55"/>
    <w:rsid w:val="001934F7"/>
    <w:rsid w:val="0019527A"/>
    <w:rsid w:val="002146E9"/>
    <w:rsid w:val="00243ED2"/>
    <w:rsid w:val="002529FC"/>
    <w:rsid w:val="002A2181"/>
    <w:rsid w:val="002A658B"/>
    <w:rsid w:val="002B76F3"/>
    <w:rsid w:val="002C68FB"/>
    <w:rsid w:val="002D1345"/>
    <w:rsid w:val="002E6B70"/>
    <w:rsid w:val="002F6842"/>
    <w:rsid w:val="002F6ADD"/>
    <w:rsid w:val="00300BE1"/>
    <w:rsid w:val="00302BA3"/>
    <w:rsid w:val="00315830"/>
    <w:rsid w:val="00356682"/>
    <w:rsid w:val="00367A78"/>
    <w:rsid w:val="00373B3B"/>
    <w:rsid w:val="00382BAB"/>
    <w:rsid w:val="003906C6"/>
    <w:rsid w:val="003E6B30"/>
    <w:rsid w:val="003F04F4"/>
    <w:rsid w:val="00400F10"/>
    <w:rsid w:val="004068CD"/>
    <w:rsid w:val="0044593E"/>
    <w:rsid w:val="00460C98"/>
    <w:rsid w:val="00463DD1"/>
    <w:rsid w:val="004666DA"/>
    <w:rsid w:val="00472545"/>
    <w:rsid w:val="00487DB3"/>
    <w:rsid w:val="004C09B9"/>
    <w:rsid w:val="005033AD"/>
    <w:rsid w:val="00504036"/>
    <w:rsid w:val="005070A6"/>
    <w:rsid w:val="00510C44"/>
    <w:rsid w:val="00511405"/>
    <w:rsid w:val="00522BEA"/>
    <w:rsid w:val="0052334B"/>
    <w:rsid w:val="005413AA"/>
    <w:rsid w:val="005445E6"/>
    <w:rsid w:val="005475F8"/>
    <w:rsid w:val="00555601"/>
    <w:rsid w:val="0057324F"/>
    <w:rsid w:val="005807C2"/>
    <w:rsid w:val="005876A1"/>
    <w:rsid w:val="005A18A9"/>
    <w:rsid w:val="005A54B4"/>
    <w:rsid w:val="005B25D2"/>
    <w:rsid w:val="005D3942"/>
    <w:rsid w:val="005D7E8E"/>
    <w:rsid w:val="005F4F62"/>
    <w:rsid w:val="005F73D9"/>
    <w:rsid w:val="00604F02"/>
    <w:rsid w:val="00606FE9"/>
    <w:rsid w:val="00613AC2"/>
    <w:rsid w:val="00625725"/>
    <w:rsid w:val="00632EA8"/>
    <w:rsid w:val="006511E5"/>
    <w:rsid w:val="00674B8A"/>
    <w:rsid w:val="00685FFD"/>
    <w:rsid w:val="006A326E"/>
    <w:rsid w:val="006E34EB"/>
    <w:rsid w:val="00701A83"/>
    <w:rsid w:val="0070272F"/>
    <w:rsid w:val="00706A1B"/>
    <w:rsid w:val="00711DEF"/>
    <w:rsid w:val="00716EF5"/>
    <w:rsid w:val="00731B07"/>
    <w:rsid w:val="00756174"/>
    <w:rsid w:val="00775353"/>
    <w:rsid w:val="007977D6"/>
    <w:rsid w:val="007C489D"/>
    <w:rsid w:val="007C49C4"/>
    <w:rsid w:val="007E013A"/>
    <w:rsid w:val="007E1C4D"/>
    <w:rsid w:val="007F55C4"/>
    <w:rsid w:val="00807BB3"/>
    <w:rsid w:val="0081395F"/>
    <w:rsid w:val="008156AE"/>
    <w:rsid w:val="00836376"/>
    <w:rsid w:val="00844266"/>
    <w:rsid w:val="008461EF"/>
    <w:rsid w:val="00857735"/>
    <w:rsid w:val="00860F56"/>
    <w:rsid w:val="008714DD"/>
    <w:rsid w:val="0089702F"/>
    <w:rsid w:val="008A314D"/>
    <w:rsid w:val="008E5793"/>
    <w:rsid w:val="008F5E17"/>
    <w:rsid w:val="008F70D0"/>
    <w:rsid w:val="008F7B27"/>
    <w:rsid w:val="00912E53"/>
    <w:rsid w:val="00915BF8"/>
    <w:rsid w:val="00925F6D"/>
    <w:rsid w:val="00931A4F"/>
    <w:rsid w:val="00937A54"/>
    <w:rsid w:val="00944A5C"/>
    <w:rsid w:val="0094629D"/>
    <w:rsid w:val="009549FD"/>
    <w:rsid w:val="009577D3"/>
    <w:rsid w:val="00967DC9"/>
    <w:rsid w:val="00971EB3"/>
    <w:rsid w:val="009C4B0A"/>
    <w:rsid w:val="009D1358"/>
    <w:rsid w:val="009E1330"/>
    <w:rsid w:val="00A10568"/>
    <w:rsid w:val="00A51582"/>
    <w:rsid w:val="00A5220F"/>
    <w:rsid w:val="00A53A7D"/>
    <w:rsid w:val="00A5680C"/>
    <w:rsid w:val="00A6591A"/>
    <w:rsid w:val="00A81284"/>
    <w:rsid w:val="00A86E56"/>
    <w:rsid w:val="00A959DF"/>
    <w:rsid w:val="00AA1AF2"/>
    <w:rsid w:val="00AA25A4"/>
    <w:rsid w:val="00AA32DB"/>
    <w:rsid w:val="00AB1DCA"/>
    <w:rsid w:val="00AE51E9"/>
    <w:rsid w:val="00AE5E09"/>
    <w:rsid w:val="00AF53CA"/>
    <w:rsid w:val="00AF5707"/>
    <w:rsid w:val="00B10565"/>
    <w:rsid w:val="00B21D3C"/>
    <w:rsid w:val="00B24786"/>
    <w:rsid w:val="00B45460"/>
    <w:rsid w:val="00B651AD"/>
    <w:rsid w:val="00B8359B"/>
    <w:rsid w:val="00B96A0F"/>
    <w:rsid w:val="00BA1EC0"/>
    <w:rsid w:val="00BA2684"/>
    <w:rsid w:val="00BD2DFB"/>
    <w:rsid w:val="00BE0D72"/>
    <w:rsid w:val="00BE3476"/>
    <w:rsid w:val="00C054CD"/>
    <w:rsid w:val="00C07A3E"/>
    <w:rsid w:val="00C32708"/>
    <w:rsid w:val="00C36BD6"/>
    <w:rsid w:val="00C5226F"/>
    <w:rsid w:val="00D313E9"/>
    <w:rsid w:val="00D374AA"/>
    <w:rsid w:val="00D42316"/>
    <w:rsid w:val="00D429A5"/>
    <w:rsid w:val="00D566B4"/>
    <w:rsid w:val="00D57BA8"/>
    <w:rsid w:val="00D747B2"/>
    <w:rsid w:val="00D81D3D"/>
    <w:rsid w:val="00D83609"/>
    <w:rsid w:val="00D855DC"/>
    <w:rsid w:val="00DA7CCC"/>
    <w:rsid w:val="00E14609"/>
    <w:rsid w:val="00E27BD4"/>
    <w:rsid w:val="00E61269"/>
    <w:rsid w:val="00E6436C"/>
    <w:rsid w:val="00E64436"/>
    <w:rsid w:val="00E735A7"/>
    <w:rsid w:val="00E81B4F"/>
    <w:rsid w:val="00E864C1"/>
    <w:rsid w:val="00E93F84"/>
    <w:rsid w:val="00EC0619"/>
    <w:rsid w:val="00EC24DA"/>
    <w:rsid w:val="00EC4679"/>
    <w:rsid w:val="00ED4A61"/>
    <w:rsid w:val="00EE535D"/>
    <w:rsid w:val="00EF2545"/>
    <w:rsid w:val="00F160AB"/>
    <w:rsid w:val="00F52EC9"/>
    <w:rsid w:val="00F543DC"/>
    <w:rsid w:val="00F91BD5"/>
    <w:rsid w:val="00FA32A3"/>
    <w:rsid w:val="00FB1876"/>
    <w:rsid w:val="00FE09D0"/>
    <w:rsid w:val="00FE1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3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6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52E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2EC9"/>
  </w:style>
  <w:style w:type="paragraph" w:styleId="a5">
    <w:name w:val="footer"/>
    <w:basedOn w:val="a"/>
    <w:link w:val="a6"/>
    <w:uiPriority w:val="99"/>
    <w:unhideWhenUsed/>
    <w:rsid w:val="00F52E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EC9"/>
  </w:style>
  <w:style w:type="paragraph" w:styleId="a7">
    <w:name w:val="Balloon Text"/>
    <w:basedOn w:val="a"/>
    <w:link w:val="a8"/>
    <w:uiPriority w:val="99"/>
    <w:semiHidden/>
    <w:unhideWhenUsed/>
    <w:rsid w:val="00F52E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2EC9"/>
    <w:rPr>
      <w:rFonts w:ascii="Tahoma" w:hAnsi="Tahoma" w:cs="Tahoma"/>
      <w:sz w:val="16"/>
      <w:szCs w:val="16"/>
    </w:rPr>
  </w:style>
  <w:style w:type="character" w:customStyle="1" w:styleId="ConsPlusNormal0">
    <w:name w:val="ConsPlusNormal Знак"/>
    <w:link w:val="ConsPlusNormal"/>
    <w:locked/>
    <w:rsid w:val="000906A0"/>
    <w:rPr>
      <w:rFonts w:ascii="Calibri" w:eastAsia="Times New Roman" w:hAnsi="Calibri" w:cs="Calibri"/>
      <w:szCs w:val="20"/>
      <w:lang w:eastAsia="ru-RU"/>
    </w:rPr>
  </w:style>
  <w:style w:type="table" w:styleId="a9">
    <w:name w:val="Table Grid"/>
    <w:basedOn w:val="a1"/>
    <w:uiPriority w:val="99"/>
    <w:rsid w:val="0047254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E0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3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6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52E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2EC9"/>
  </w:style>
  <w:style w:type="paragraph" w:styleId="a5">
    <w:name w:val="footer"/>
    <w:basedOn w:val="a"/>
    <w:link w:val="a6"/>
    <w:uiPriority w:val="99"/>
    <w:unhideWhenUsed/>
    <w:rsid w:val="00F52E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EC9"/>
  </w:style>
  <w:style w:type="paragraph" w:styleId="a7">
    <w:name w:val="Balloon Text"/>
    <w:basedOn w:val="a"/>
    <w:link w:val="a8"/>
    <w:uiPriority w:val="99"/>
    <w:semiHidden/>
    <w:unhideWhenUsed/>
    <w:rsid w:val="00F52E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2EC9"/>
    <w:rPr>
      <w:rFonts w:ascii="Tahoma" w:hAnsi="Tahoma" w:cs="Tahoma"/>
      <w:sz w:val="16"/>
      <w:szCs w:val="16"/>
    </w:rPr>
  </w:style>
  <w:style w:type="character" w:customStyle="1" w:styleId="ConsPlusNormal0">
    <w:name w:val="ConsPlusNormal Знак"/>
    <w:link w:val="ConsPlusNormal"/>
    <w:locked/>
    <w:rsid w:val="000906A0"/>
    <w:rPr>
      <w:rFonts w:ascii="Calibri" w:eastAsia="Times New Roman" w:hAnsi="Calibri" w:cs="Calibri"/>
      <w:szCs w:val="20"/>
      <w:lang w:eastAsia="ru-RU"/>
    </w:rPr>
  </w:style>
  <w:style w:type="table" w:styleId="a9">
    <w:name w:val="Table Grid"/>
    <w:basedOn w:val="a1"/>
    <w:uiPriority w:val="99"/>
    <w:rsid w:val="0047254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p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padmin.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CDF1-089A-409D-ACEB-E611AD7F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44</Pages>
  <Words>14762</Words>
  <Characters>84144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98709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Капинос Евгений Николаевич</dc:creator>
  <cp:lastModifiedBy>Лимаренко Нина Владимировна</cp:lastModifiedBy>
  <cp:revision>91</cp:revision>
  <cp:lastPrinted>2022-08-11T06:51:00Z</cp:lastPrinted>
  <dcterms:created xsi:type="dcterms:W3CDTF">2020-06-23T06:21:00Z</dcterms:created>
  <dcterms:modified xsi:type="dcterms:W3CDTF">2022-08-11T07:47:00Z</dcterms:modified>
</cp:coreProperties>
</file>