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7ED0834C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576BA">
              <w:rPr>
                <w:szCs w:val="28"/>
              </w:rPr>
              <w:t>26 августа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61BC2061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9576BA">
              <w:rPr>
                <w:szCs w:val="28"/>
              </w:rPr>
              <w:t>62/343</w:t>
            </w:r>
          </w:p>
        </w:tc>
      </w:tr>
    </w:tbl>
    <w:p w14:paraId="5B0EFD24" w14:textId="1DF321B7" w:rsidR="00147F93" w:rsidRPr="0012065A" w:rsidRDefault="00FA2FA6" w:rsidP="00DF5C9C">
      <w:pPr>
        <w:spacing w:after="480"/>
        <w:ind w:right="4394" w:firstLine="0"/>
        <w:rPr>
          <w:b/>
          <w:szCs w:val="28"/>
        </w:rPr>
      </w:pPr>
      <w:r w:rsidRPr="00FA2FA6">
        <w:rPr>
          <w:b/>
          <w:szCs w:val="28"/>
        </w:rPr>
        <w:t>Об утверждении Порядка предоставления в 2022 году бюджетам сельских поселений Старополтавского муниципального района межбюджетных трансфертов для решения отельных вопросов в связи с реализацией местных инициатив населения</w:t>
      </w:r>
    </w:p>
    <w:p w14:paraId="7A444083" w14:textId="59A7CD75" w:rsidR="0012065A" w:rsidRPr="000F2FC9" w:rsidRDefault="006831B1" w:rsidP="00FA2FA6">
      <w:pPr>
        <w:spacing w:after="240"/>
        <w:rPr>
          <w:spacing w:val="40"/>
          <w:szCs w:val="28"/>
        </w:rPr>
      </w:pPr>
      <w:r w:rsidRPr="006831B1">
        <w:rPr>
          <w:szCs w:val="28"/>
        </w:rPr>
        <w:t xml:space="preserve">В соответствии </w:t>
      </w:r>
      <w:r w:rsidR="00FA2FA6" w:rsidRPr="00FA2FA6">
        <w:rPr>
          <w:szCs w:val="28"/>
        </w:rPr>
        <w:t>с Уставом Старополтавского муниципального района, Положением о бюджетном процессе в Старополтавском муниципальном районе</w:t>
      </w:r>
      <w:r w:rsidR="002A703A" w:rsidRPr="002A703A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5CBFF814" w14:textId="77777777" w:rsidR="00FA2FA6" w:rsidRPr="00C547F7" w:rsidRDefault="00FA2FA6" w:rsidP="00FA2FA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C547F7">
        <w:rPr>
          <w:szCs w:val="28"/>
        </w:rPr>
        <w:t>Утвердить прилагаемые:</w:t>
      </w:r>
    </w:p>
    <w:p w14:paraId="4B9D0C01" w14:textId="292D1B7B" w:rsidR="00FA2FA6" w:rsidRPr="009576BA" w:rsidRDefault="00FA2FA6" w:rsidP="00FA2FA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sz w:val="26"/>
          <w:szCs w:val="26"/>
        </w:rPr>
      </w:pPr>
      <w:r w:rsidRPr="009576BA">
        <w:rPr>
          <w:bCs/>
          <w:sz w:val="26"/>
          <w:szCs w:val="26"/>
        </w:rPr>
        <w:t xml:space="preserve">Порядок предоставления в 2022 году бюджетам сельских поселений Старополтавского муниципального района межбюджетных трансфертов </w:t>
      </w:r>
      <w:r w:rsidRPr="009576BA">
        <w:rPr>
          <w:sz w:val="26"/>
          <w:szCs w:val="26"/>
        </w:rPr>
        <w:t>для решения отельных вопросов в связи с реализацией местных инициатив населения;</w:t>
      </w:r>
    </w:p>
    <w:p w14:paraId="62E25C0D" w14:textId="4283FBA6" w:rsidR="00FA2FA6" w:rsidRPr="009576BA" w:rsidRDefault="00FA2FA6" w:rsidP="00FA2FA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sz w:val="26"/>
          <w:szCs w:val="26"/>
        </w:rPr>
      </w:pPr>
      <w:r w:rsidRPr="009576BA">
        <w:rPr>
          <w:sz w:val="26"/>
          <w:szCs w:val="26"/>
        </w:rPr>
        <w:t xml:space="preserve">Методику распределения в 2022 году </w:t>
      </w:r>
      <w:r w:rsidRPr="009576BA">
        <w:rPr>
          <w:bCs/>
          <w:sz w:val="26"/>
          <w:szCs w:val="26"/>
        </w:rPr>
        <w:t xml:space="preserve">из бюджета Старополтавского муниципального района бюджетам сельских поселений Старополтавского муниципального района межбюджетных трансфертов </w:t>
      </w:r>
      <w:r w:rsidRPr="009576BA">
        <w:rPr>
          <w:sz w:val="26"/>
          <w:szCs w:val="26"/>
        </w:rPr>
        <w:t>для решения отельных вопросов в связи с реализацией местных инициатив населения;</w:t>
      </w:r>
    </w:p>
    <w:p w14:paraId="20F248D3" w14:textId="5C59F176" w:rsidR="00FA2FA6" w:rsidRPr="009576BA" w:rsidRDefault="00FA2FA6" w:rsidP="00FA2FA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sz w:val="26"/>
          <w:szCs w:val="26"/>
        </w:rPr>
      </w:pPr>
      <w:r w:rsidRPr="009576BA">
        <w:rPr>
          <w:sz w:val="26"/>
          <w:szCs w:val="26"/>
        </w:rPr>
        <w:t xml:space="preserve">Распределение в 2022 году </w:t>
      </w:r>
      <w:r w:rsidRPr="009576BA">
        <w:rPr>
          <w:bCs/>
          <w:sz w:val="26"/>
          <w:szCs w:val="26"/>
        </w:rPr>
        <w:t xml:space="preserve">из бюджета Старополтавского муниципального района межбюджетных трансфертов </w:t>
      </w:r>
      <w:r w:rsidRPr="009576BA">
        <w:rPr>
          <w:sz w:val="26"/>
          <w:szCs w:val="26"/>
        </w:rPr>
        <w:t>для решения отельных вопросов в связи с реализацией местных инициатив населения</w:t>
      </w:r>
      <w:r w:rsidRPr="009576BA">
        <w:rPr>
          <w:bCs/>
          <w:sz w:val="26"/>
          <w:szCs w:val="26"/>
        </w:rPr>
        <w:t xml:space="preserve"> бюджетам сельских поселений Старополтавского муниципального района</w:t>
      </w:r>
      <w:r w:rsidRPr="009576BA">
        <w:rPr>
          <w:sz w:val="26"/>
          <w:szCs w:val="26"/>
        </w:rPr>
        <w:t>.</w:t>
      </w:r>
    </w:p>
    <w:p w14:paraId="09E081ED" w14:textId="77777777" w:rsidR="00FA2FA6" w:rsidRDefault="00FA2FA6" w:rsidP="00FA2FA6">
      <w:pPr>
        <w:pStyle w:val="ac"/>
        <w:tabs>
          <w:tab w:val="left" w:pos="9900"/>
        </w:tabs>
        <w:spacing w:after="0"/>
        <w:ind w:right="-15" w:firstLine="720"/>
        <w:rPr>
          <w:szCs w:val="28"/>
        </w:rPr>
      </w:pPr>
      <w:r>
        <w:rPr>
          <w:szCs w:val="28"/>
        </w:rPr>
        <w:t xml:space="preserve">2. </w:t>
      </w:r>
      <w:r w:rsidRPr="00C004CA">
        <w:rPr>
          <w:szCs w:val="28"/>
        </w:rPr>
        <w:t xml:space="preserve">Опубликовать настоящее </w:t>
      </w:r>
      <w:r>
        <w:rPr>
          <w:szCs w:val="28"/>
        </w:rPr>
        <w:t>р</w:t>
      </w:r>
      <w:r w:rsidRPr="00C004CA">
        <w:rPr>
          <w:szCs w:val="28"/>
        </w:rPr>
        <w:t xml:space="preserve">ешение в </w:t>
      </w:r>
      <w:r>
        <w:rPr>
          <w:szCs w:val="28"/>
        </w:rPr>
        <w:t>установленном порядке</w:t>
      </w:r>
      <w:r w:rsidRPr="00C004CA">
        <w:rPr>
          <w:szCs w:val="28"/>
        </w:rPr>
        <w:t>.</w:t>
      </w:r>
    </w:p>
    <w:p w14:paraId="04E50837" w14:textId="77777777" w:rsidR="00FA2FA6" w:rsidRPr="00C004CA" w:rsidRDefault="00FA2FA6" w:rsidP="00FA2FA6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</w:t>
      </w:r>
      <w:r w:rsidRPr="00C004CA">
        <w:rPr>
          <w:szCs w:val="28"/>
        </w:rPr>
        <w:t xml:space="preserve">. Настоящее решение вступает в силу </w:t>
      </w:r>
      <w:r w:rsidRPr="00072D59">
        <w:rPr>
          <w:szCs w:val="28"/>
        </w:rPr>
        <w:t>с момента принятия.</w:t>
      </w:r>
    </w:p>
    <w:p w14:paraId="4084BBEF" w14:textId="1A96E071" w:rsidR="002A703A" w:rsidRDefault="00FA2FA6" w:rsidP="00FA2FA6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</w:t>
      </w:r>
      <w:r w:rsidRPr="00C004CA">
        <w:rPr>
          <w:szCs w:val="28"/>
        </w:rPr>
        <w:t>. Контроль за исполнением настоящего решения возложить на постоянную комиссию районной Думы по бюджетной, налоговой и экономической политике</w:t>
      </w:r>
      <w:r w:rsidR="002A703A" w:rsidRPr="00C004CA">
        <w:rPr>
          <w:szCs w:val="28"/>
        </w:rPr>
        <w:t>.</w:t>
      </w: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63EB1C55" w14:textId="557798C3" w:rsidR="00CC70C1" w:rsidRPr="008A7891" w:rsidRDefault="00A347F8" w:rsidP="008A7891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4DAAD034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2D02473D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4B73BBA9" w14:textId="0E6E2D14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>решени</w:t>
      </w:r>
      <w:r w:rsidR="00A347F8">
        <w:rPr>
          <w:sz w:val="24"/>
          <w:szCs w:val="24"/>
        </w:rPr>
        <w:t>ем</w:t>
      </w:r>
      <w:r w:rsidRPr="008A7891">
        <w:rPr>
          <w:sz w:val="24"/>
          <w:szCs w:val="24"/>
        </w:rPr>
        <w:t xml:space="preserve"> Старополтавской районной Думы </w:t>
      </w:r>
    </w:p>
    <w:p w14:paraId="31F32DB1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592CBD56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30021A14" w14:textId="4151EA9A" w:rsidR="000A1A1C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9576BA">
        <w:rPr>
          <w:sz w:val="24"/>
          <w:szCs w:val="24"/>
        </w:rPr>
        <w:t>26 августа</w:t>
      </w:r>
      <w:r w:rsidRPr="008A7891">
        <w:rPr>
          <w:sz w:val="24"/>
          <w:szCs w:val="24"/>
        </w:rPr>
        <w:t xml:space="preserve"> 202</w:t>
      </w:r>
      <w:r w:rsidR="002A703A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 w:rsidR="009576BA">
        <w:rPr>
          <w:sz w:val="24"/>
          <w:szCs w:val="24"/>
        </w:rPr>
        <w:t xml:space="preserve"> 62/343</w:t>
      </w:r>
    </w:p>
    <w:p w14:paraId="7C9FE042" w14:textId="77777777" w:rsidR="000A1A1C" w:rsidRPr="008A7891" w:rsidRDefault="000A1A1C" w:rsidP="008A7891">
      <w:pPr>
        <w:ind w:left="4820"/>
        <w:rPr>
          <w:sz w:val="24"/>
          <w:szCs w:val="24"/>
        </w:rPr>
      </w:pPr>
    </w:p>
    <w:p w14:paraId="53A91994" w14:textId="36BCB303" w:rsidR="00507BC1" w:rsidRPr="002654BF" w:rsidRDefault="00A347F8" w:rsidP="00A347F8">
      <w:pPr>
        <w:ind w:firstLine="0"/>
        <w:jc w:val="center"/>
        <w:rPr>
          <w:b/>
          <w:szCs w:val="28"/>
        </w:rPr>
      </w:pPr>
      <w:r w:rsidRPr="00A347F8">
        <w:rPr>
          <w:b/>
          <w:szCs w:val="28"/>
        </w:rPr>
        <w:t>Порядок</w:t>
      </w:r>
      <w:r>
        <w:rPr>
          <w:b/>
          <w:szCs w:val="28"/>
        </w:rPr>
        <w:t xml:space="preserve"> </w:t>
      </w:r>
      <w:r w:rsidRPr="00A347F8">
        <w:rPr>
          <w:b/>
          <w:szCs w:val="28"/>
        </w:rPr>
        <w:t>предоставления в 2022 году бюджетам сельских поселений Старополтавского муниципального района межбюджетных трансфертов для решения отельных вопросов в связи с реализацией местных инициатив населения</w:t>
      </w:r>
      <w:r w:rsidR="00507BC1" w:rsidRPr="002654BF">
        <w:rPr>
          <w:b/>
          <w:szCs w:val="28"/>
        </w:rPr>
        <w:t>.</w:t>
      </w:r>
    </w:p>
    <w:p w14:paraId="5B3A9449" w14:textId="77777777" w:rsidR="00507BC1" w:rsidRPr="00A347F8" w:rsidRDefault="00507BC1" w:rsidP="00507BC1">
      <w:pPr>
        <w:ind w:firstLine="900"/>
        <w:rPr>
          <w:sz w:val="24"/>
          <w:szCs w:val="24"/>
        </w:rPr>
      </w:pPr>
    </w:p>
    <w:p w14:paraId="2A25DF27" w14:textId="74107746" w:rsidR="00A347F8" w:rsidRPr="00A347F8" w:rsidRDefault="00A347F8" w:rsidP="00A34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 xml:space="preserve">1. Настоящий Порядок регламентирует процедуру предоставления </w:t>
      </w:r>
      <w:r w:rsidRPr="00A347F8">
        <w:rPr>
          <w:bCs/>
          <w:spacing w:val="-4"/>
          <w:sz w:val="24"/>
          <w:szCs w:val="24"/>
        </w:rPr>
        <w:t xml:space="preserve">в 2022 году из </w:t>
      </w:r>
      <w:r w:rsidRPr="00A347F8">
        <w:rPr>
          <w:bCs/>
          <w:sz w:val="24"/>
          <w:szCs w:val="24"/>
        </w:rPr>
        <w:t xml:space="preserve">бюджета Старополтавского муниципального района бюджетам сельских поселений Старополтавского муниципального района межбюджетных трансфертов </w:t>
      </w:r>
      <w:r w:rsidRPr="00A347F8">
        <w:rPr>
          <w:sz w:val="24"/>
          <w:szCs w:val="24"/>
        </w:rPr>
        <w:t>для решения отельных вопросов в связи с реализацией местных инициатив населения</w:t>
      </w:r>
      <w:r w:rsidRPr="00A347F8">
        <w:rPr>
          <w:bCs/>
          <w:sz w:val="24"/>
          <w:szCs w:val="24"/>
        </w:rPr>
        <w:t xml:space="preserve"> </w:t>
      </w:r>
      <w:r w:rsidRPr="00A347F8">
        <w:rPr>
          <w:sz w:val="24"/>
          <w:szCs w:val="24"/>
        </w:rPr>
        <w:t>(далее именуются – межбюджетные трансферты по инициативному бюджетированию).</w:t>
      </w:r>
    </w:p>
    <w:p w14:paraId="25D0DD55" w14:textId="77777777" w:rsidR="00A347F8" w:rsidRPr="00A347F8" w:rsidRDefault="00A347F8" w:rsidP="00A347F8">
      <w:pPr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>2. Межбюджетные трансферты по инициативному бюджетированию предоставляются в целях софинансирования расходных обязательств сельских поселений Старополтавского муниципального района Волгоградской области, возникающих при реализации проектов местных инициатив населения,  признанных победителями Волгоградского областного конкурса проектов местных инициатив, проводимого в соответствии с приказом комитета финансов Волгоградской области от 22 марта 2022г № 80 «О проведении Волгоградского областного конкурса проектов местных инициатив в 2022 году».</w:t>
      </w:r>
    </w:p>
    <w:p w14:paraId="58C7C3B2" w14:textId="77777777" w:rsidR="00A347F8" w:rsidRPr="00A347F8" w:rsidRDefault="00A347F8" w:rsidP="00A347F8">
      <w:pPr>
        <w:pStyle w:val="4"/>
        <w:ind w:firstLine="709"/>
        <w:jc w:val="both"/>
        <w:rPr>
          <w:rFonts w:ascii="Times New Roman" w:eastAsia="Calibri" w:hAnsi="Times New Roman"/>
          <w:b w:val="0"/>
          <w:szCs w:val="24"/>
        </w:rPr>
      </w:pPr>
      <w:r w:rsidRPr="00A347F8">
        <w:rPr>
          <w:rFonts w:ascii="Times New Roman" w:hAnsi="Times New Roman"/>
          <w:b w:val="0"/>
          <w:szCs w:val="24"/>
        </w:rPr>
        <w:t>3. Источником финансового обеспечения Проектов местных инициатив являются средства бюджетов сельских поселений,  выделяемых из областного бюджета на софинансирование бюджетных обязательств, связанных с реализацией Проектов местных инициатив, (далее – средства областного бюджета), средства бюджета Старополтавского муниципального района (источником финансового обеспечения которых являются средства бюджетов сельских поселений, реализующих в 2022 году Проекты местных инициатив, а также средства населения на реализацию Проектов местных инициатив).</w:t>
      </w:r>
    </w:p>
    <w:p w14:paraId="02AB57E3" w14:textId="77777777" w:rsidR="00A347F8" w:rsidRPr="00A347F8" w:rsidRDefault="00A347F8" w:rsidP="00A34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>4. Главным распорядителем бюджетных средств, направляемых на выплату межбюджетных трансфертов, является финансовый отдел администрации Старополтавского муниципального района (далее – Финансовый отдел).</w:t>
      </w:r>
    </w:p>
    <w:p w14:paraId="0257593D" w14:textId="77777777" w:rsidR="00A347F8" w:rsidRPr="00A347F8" w:rsidRDefault="00A347F8" w:rsidP="00A347F8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47F8">
        <w:rPr>
          <w:sz w:val="24"/>
          <w:szCs w:val="24"/>
        </w:rPr>
        <w:t>5. Право на получение межбюджетных трансфертов   имеют сельские поселения Старополтавского муниципального района Волгоградской области (далее – сельские поселения), проекты местных инициатив населения которых признаны победителями Волгоградского областного конкурса проектов местных инициатив, проводимого в соответствии с приказом комитета финансов Волгоградской области от 22 марта 2022г № 80 «О проведении Волгоградского областного конкурса проектов местных инициатив в 2022 году», реализующие данные проекты в 2022 .</w:t>
      </w:r>
    </w:p>
    <w:p w14:paraId="6C072E5C" w14:textId="06144D55" w:rsidR="00A347F8" w:rsidRPr="00A347F8" w:rsidRDefault="00A347F8" w:rsidP="00A34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A347F8">
        <w:rPr>
          <w:sz w:val="24"/>
          <w:szCs w:val="24"/>
        </w:rPr>
        <w:t xml:space="preserve">6. Размер межбюджетного трансферта по инициативному бюджетированию конкретному сельскому поселению Старополтавского муниципального района Волгоградской области определяется в соответствии с Методикой распределения в 2022 году </w:t>
      </w:r>
      <w:r w:rsidRPr="00A347F8">
        <w:rPr>
          <w:bCs/>
          <w:sz w:val="24"/>
          <w:szCs w:val="24"/>
        </w:rPr>
        <w:t xml:space="preserve">из бюджета Старополтавского муниципального района бюджетам сельских поселений Старополтавского муниципального района межбюджетных трансфертов </w:t>
      </w:r>
      <w:r w:rsidRPr="00A347F8">
        <w:rPr>
          <w:sz w:val="24"/>
          <w:szCs w:val="24"/>
        </w:rPr>
        <w:t>межбюджетного трансферта по инициативному бюджетированию.</w:t>
      </w:r>
    </w:p>
    <w:p w14:paraId="6A8A6EE9" w14:textId="77777777" w:rsidR="00A347F8" w:rsidRPr="00A347F8" w:rsidRDefault="00A347F8" w:rsidP="00A34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F8">
        <w:rPr>
          <w:rFonts w:ascii="Times New Roman" w:hAnsi="Times New Roman" w:cs="Times New Roman"/>
          <w:sz w:val="24"/>
          <w:szCs w:val="24"/>
        </w:rPr>
        <w:t xml:space="preserve">7. Межбюджетные трансферты по инициативному бюджетированию предоставляются </w:t>
      </w:r>
      <w:r w:rsidRPr="00A347F8">
        <w:rPr>
          <w:rFonts w:ascii="Times New Roman" w:hAnsi="Times New Roman" w:cs="Times New Roman"/>
          <w:sz w:val="24"/>
          <w:szCs w:val="24"/>
        </w:rPr>
        <w:lastRenderedPageBreak/>
        <w:t xml:space="preserve">бюджетам сельских поселений на основании соглашения о предоставлении </w:t>
      </w:r>
      <w:r w:rsidRPr="00A347F8">
        <w:rPr>
          <w:rFonts w:ascii="Times New Roman" w:hAnsi="Times New Roman" w:cs="Times New Roman"/>
          <w:spacing w:val="-6"/>
          <w:sz w:val="24"/>
          <w:szCs w:val="24"/>
        </w:rPr>
        <w:t>межбюджетного трансферта, заключенного между администрацией Старополтавского муниципального района и администрацией сельского поселения</w:t>
      </w:r>
      <w:r w:rsidRPr="00A34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DBDC7" w14:textId="53E758A5" w:rsidR="00A347F8" w:rsidRPr="00A347F8" w:rsidRDefault="00A347F8" w:rsidP="00A34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>8. Межбюджетные трансферты по инициативному бюджетированию предоставляются бюджетам сельских поселений на реализацию Проектов-победителей. Мероприятия в рамках Проектов-победителей должны быть реализованы в сроки, указанные в паспорте проекта, но не позднее 31 декабря 2022 года. Мероприятия в рамках реализации вышеуказанных проектов, а также результат реализации проектов должны полностью соответствовать заявленным мероприятиям и результату, указанным в паспорте проекта.</w:t>
      </w:r>
    </w:p>
    <w:p w14:paraId="7EF67306" w14:textId="61DD36B4" w:rsidR="00A347F8" w:rsidRPr="00A347F8" w:rsidRDefault="00A347F8" w:rsidP="00A347F8">
      <w:pPr>
        <w:autoSpaceDE w:val="0"/>
        <w:autoSpaceDN w:val="0"/>
        <w:adjustRightInd w:val="0"/>
        <w:rPr>
          <w:bCs/>
          <w:sz w:val="24"/>
          <w:szCs w:val="24"/>
        </w:rPr>
      </w:pPr>
      <w:r w:rsidRPr="00A347F8">
        <w:rPr>
          <w:bCs/>
          <w:sz w:val="24"/>
          <w:szCs w:val="24"/>
        </w:rPr>
        <w:t>9. Перечисление межбюджетных трансфертов</w:t>
      </w:r>
      <w:r w:rsidRPr="00A347F8">
        <w:rPr>
          <w:sz w:val="24"/>
          <w:szCs w:val="24"/>
        </w:rPr>
        <w:t xml:space="preserve"> по инициативному бюджетированию</w:t>
      </w:r>
      <w:r w:rsidRPr="00A347F8">
        <w:rPr>
          <w:bCs/>
          <w:sz w:val="24"/>
          <w:szCs w:val="24"/>
        </w:rPr>
        <w:t xml:space="preserve"> из бюджета муниципального района в бюджеты сельских поселений производится по мере поступления </w:t>
      </w:r>
      <w:r w:rsidRPr="00A347F8">
        <w:rPr>
          <w:bCs/>
          <w:color w:val="000000"/>
          <w:sz w:val="24"/>
          <w:szCs w:val="24"/>
        </w:rPr>
        <w:t>на их реализацию средств населения и средств софинансирования сельских поселений.</w:t>
      </w:r>
    </w:p>
    <w:p w14:paraId="4FA7B76C" w14:textId="77777777" w:rsidR="00A347F8" w:rsidRPr="00A347F8" w:rsidRDefault="00A347F8" w:rsidP="00A34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pacing w:val="-6"/>
          <w:sz w:val="24"/>
          <w:szCs w:val="24"/>
        </w:rPr>
        <w:t>10. Администрации сельских поселений</w:t>
      </w:r>
      <w:r w:rsidRPr="00A347F8">
        <w:rPr>
          <w:bCs/>
          <w:sz w:val="24"/>
          <w:szCs w:val="24"/>
        </w:rPr>
        <w:t xml:space="preserve"> </w:t>
      </w:r>
      <w:r w:rsidRPr="00A347F8">
        <w:rPr>
          <w:sz w:val="24"/>
          <w:szCs w:val="24"/>
        </w:rPr>
        <w:t>представляют в Финансовый отдел в сроки, указанные в соглашении:</w:t>
      </w:r>
    </w:p>
    <w:p w14:paraId="70348904" w14:textId="77777777" w:rsidR="00A347F8" w:rsidRPr="00A347F8" w:rsidRDefault="00A347F8" w:rsidP="00A347F8">
      <w:pPr>
        <w:rPr>
          <w:sz w:val="24"/>
          <w:szCs w:val="24"/>
        </w:rPr>
      </w:pPr>
      <w:r w:rsidRPr="00A347F8">
        <w:rPr>
          <w:sz w:val="24"/>
          <w:szCs w:val="24"/>
        </w:rPr>
        <w:t>- 3 фотографии объекта после окончания реализации проекта;</w:t>
      </w:r>
    </w:p>
    <w:p w14:paraId="2A79560A" w14:textId="77777777" w:rsidR="00A347F8" w:rsidRPr="00A347F8" w:rsidRDefault="00A347F8" w:rsidP="00A347F8">
      <w:pPr>
        <w:rPr>
          <w:sz w:val="24"/>
          <w:szCs w:val="24"/>
        </w:rPr>
      </w:pPr>
      <w:r w:rsidRPr="00A347F8">
        <w:rPr>
          <w:sz w:val="24"/>
          <w:szCs w:val="24"/>
        </w:rPr>
        <w:t>- отчет реализации Проекта-победителя по форме согласно приложению к настоящему Порядку.</w:t>
      </w:r>
    </w:p>
    <w:p w14:paraId="0BE69394" w14:textId="7E88854F" w:rsidR="00A347F8" w:rsidRPr="00A347F8" w:rsidRDefault="00A347F8" w:rsidP="00A34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 xml:space="preserve">  11. Контроль целевого использования межбюджетных трансфертов по инициативному бюджетированию осуществляется в соответствии с действующим законодательством финансовым органом администрации Старополтавского муниципального района Волгоградской области и контрольно-счетной палатой Старополтавского муниципального района.</w:t>
      </w:r>
    </w:p>
    <w:p w14:paraId="27B8555B" w14:textId="77777777" w:rsidR="00A347F8" w:rsidRPr="00A347F8" w:rsidRDefault="00A347F8" w:rsidP="00A34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>12. Администрации сельских поселений несут ответственность за целевое использование средств межбюджетных трансфертов по инициативному бюджетированию. Суммы использованных не по целевому назначению средств межбюджетных трансфертов по инициативному бюджетированию подлежат возврату в бюджет Старополтавского муниципального района.</w:t>
      </w:r>
    </w:p>
    <w:p w14:paraId="65AF4D90" w14:textId="77777777" w:rsidR="00A347F8" w:rsidRPr="00A347F8" w:rsidRDefault="00A347F8" w:rsidP="00A347F8">
      <w:pPr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>13. Не использованный на 01 января очередного финансового года остаток межбюджетного трансферта по инициативному бюджетированию подлежит возврату в бюджет Старополтавского муниципального района (далее – районный бюджет).</w:t>
      </w:r>
    </w:p>
    <w:p w14:paraId="113F6E6C" w14:textId="77777777" w:rsidR="00A347F8" w:rsidRPr="00A347F8" w:rsidRDefault="00A347F8" w:rsidP="00A347F8">
      <w:pPr>
        <w:autoSpaceDE w:val="0"/>
        <w:autoSpaceDN w:val="0"/>
        <w:adjustRightInd w:val="0"/>
        <w:rPr>
          <w:sz w:val="24"/>
          <w:szCs w:val="24"/>
        </w:rPr>
      </w:pPr>
      <w:r w:rsidRPr="00A347F8">
        <w:rPr>
          <w:sz w:val="24"/>
          <w:szCs w:val="24"/>
        </w:rPr>
        <w:t>14. В случае, если неиспользованный остаток межбюджетного трансферта не перечислен в доход районного бюджета, указанные средства подлежат взысканию в доход районного бюджета в соответствии с действующим бюджетным законодательством.</w:t>
      </w:r>
    </w:p>
    <w:p w14:paraId="1933665F" w14:textId="05F9F04C" w:rsidR="00CC70C1" w:rsidRDefault="00CC70C1" w:rsidP="00A347F8">
      <w:pPr>
        <w:jc w:val="left"/>
        <w:rPr>
          <w:b/>
          <w:bCs/>
          <w:sz w:val="24"/>
          <w:szCs w:val="24"/>
        </w:rPr>
      </w:pPr>
    </w:p>
    <w:p w14:paraId="6084498E" w14:textId="4E06C465" w:rsidR="000733F7" w:rsidRDefault="000733F7" w:rsidP="00A347F8">
      <w:pPr>
        <w:jc w:val="left"/>
        <w:rPr>
          <w:b/>
          <w:bCs/>
          <w:sz w:val="24"/>
          <w:szCs w:val="24"/>
        </w:rPr>
      </w:pPr>
    </w:p>
    <w:p w14:paraId="74A94189" w14:textId="1C4425B9" w:rsidR="000733F7" w:rsidRDefault="000733F7" w:rsidP="00A347F8">
      <w:pPr>
        <w:jc w:val="left"/>
        <w:rPr>
          <w:b/>
          <w:bCs/>
          <w:sz w:val="24"/>
          <w:szCs w:val="24"/>
        </w:rPr>
      </w:pPr>
    </w:p>
    <w:p w14:paraId="7D67F4E8" w14:textId="182B6C28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54E10861" w14:textId="580B66E0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48767FF5" w14:textId="0517B904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7A218E37" w14:textId="7459C3EC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32BE1CF6" w14:textId="4269D652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714FD02B" w14:textId="1DF1ED4C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652930D5" w14:textId="78434C5E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48D5AF0E" w14:textId="48A97E22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2958B439" w14:textId="4B06A854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59746C24" w14:textId="626581CF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6B31CF25" w14:textId="70E49C53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0D4E0CEC" w14:textId="7EA1E6DD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2422B315" w14:textId="77777777" w:rsidR="009576BA" w:rsidRDefault="009576BA" w:rsidP="00507BC1">
      <w:pPr>
        <w:jc w:val="left"/>
        <w:rPr>
          <w:b/>
          <w:bCs/>
          <w:sz w:val="24"/>
          <w:szCs w:val="24"/>
        </w:rPr>
      </w:pPr>
    </w:p>
    <w:p w14:paraId="6C786038" w14:textId="61102FDD" w:rsidR="000733F7" w:rsidRDefault="000733F7" w:rsidP="00507BC1">
      <w:pPr>
        <w:jc w:val="left"/>
        <w:rPr>
          <w:b/>
          <w:bCs/>
          <w:sz w:val="24"/>
          <w:szCs w:val="24"/>
        </w:rPr>
      </w:pPr>
    </w:p>
    <w:p w14:paraId="5B46FE6D" w14:textId="2E06F478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733F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BDD620E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D9B742A" w14:textId="04795C7D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347F8" w:rsidRPr="00A347F8">
        <w:rPr>
          <w:rFonts w:ascii="Times New Roman" w:hAnsi="Times New Roman" w:cs="Times New Roman"/>
          <w:sz w:val="24"/>
          <w:szCs w:val="24"/>
        </w:rPr>
        <w:t>Порядку предоставления в 2022 году бюджетам сельских поселений Старополтавского муниципального района межбюджетных трансфертов для решения отельных вопросов в связи с реализацией местных инициатив населения</w:t>
      </w:r>
    </w:p>
    <w:p w14:paraId="4509244D" w14:textId="15F0008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54454B9" w14:textId="77777777" w:rsidR="00A347F8" w:rsidRPr="00D35AB6" w:rsidRDefault="00A347F8" w:rsidP="00A347F8">
      <w:pPr>
        <w:spacing w:line="240" w:lineRule="exact"/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474"/>
        <w:gridCol w:w="993"/>
        <w:gridCol w:w="2552"/>
        <w:gridCol w:w="992"/>
        <w:gridCol w:w="1085"/>
        <w:gridCol w:w="993"/>
        <w:gridCol w:w="850"/>
        <w:gridCol w:w="851"/>
        <w:gridCol w:w="943"/>
        <w:gridCol w:w="9"/>
      </w:tblGrid>
      <w:tr w:rsidR="00A347F8" w:rsidRPr="009B5EC2" w14:paraId="4455E8F9" w14:textId="77777777" w:rsidTr="00A347F8">
        <w:trPr>
          <w:trHeight w:val="735"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30330" w14:textId="77777777" w:rsidR="00A347F8" w:rsidRPr="00A347F8" w:rsidRDefault="00A347F8" w:rsidP="00A347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47F8">
              <w:rPr>
                <w:color w:val="000000"/>
                <w:sz w:val="24"/>
                <w:szCs w:val="24"/>
              </w:rPr>
              <w:t xml:space="preserve">Отчет </w:t>
            </w:r>
          </w:p>
          <w:p w14:paraId="4C4E3B4D" w14:textId="77777777" w:rsidR="00A347F8" w:rsidRPr="00A347F8" w:rsidRDefault="00A347F8" w:rsidP="00A347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47F8">
              <w:rPr>
                <w:color w:val="000000"/>
                <w:sz w:val="24"/>
                <w:szCs w:val="24"/>
              </w:rPr>
              <w:t>_____________________ сельского поселения Старополтавского муниципального района</w:t>
            </w:r>
          </w:p>
          <w:p w14:paraId="7045E458" w14:textId="77777777" w:rsidR="00A347F8" w:rsidRPr="00A347F8" w:rsidRDefault="00A347F8" w:rsidP="00A347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47F8">
              <w:rPr>
                <w:color w:val="000000"/>
                <w:sz w:val="24"/>
                <w:szCs w:val="24"/>
              </w:rPr>
              <w:t xml:space="preserve"> о реализации проекта местных инициатив населения</w:t>
            </w:r>
          </w:p>
        </w:tc>
      </w:tr>
      <w:tr w:rsidR="00A347F8" w:rsidRPr="009B5EC2" w14:paraId="196E291D" w14:textId="77777777" w:rsidTr="00A347F8">
        <w:trPr>
          <w:trHeight w:val="89"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6C9A" w14:textId="77777777" w:rsidR="00A347F8" w:rsidRPr="00A347F8" w:rsidRDefault="00A347F8" w:rsidP="00A347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47F8">
              <w:rPr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A347F8" w:rsidRPr="009B5EC2" w14:paraId="5BAA07AC" w14:textId="77777777" w:rsidTr="00A347F8">
        <w:trPr>
          <w:trHeight w:val="300"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F6DB" w14:textId="77777777" w:rsidR="00A347F8" w:rsidRPr="00A347F8" w:rsidRDefault="00A347F8" w:rsidP="00A347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47F8">
              <w:rPr>
                <w:color w:val="000000"/>
                <w:sz w:val="24"/>
                <w:szCs w:val="24"/>
              </w:rPr>
              <w:t>(наименование проекта местных инициатив населения)</w:t>
            </w:r>
          </w:p>
        </w:tc>
      </w:tr>
      <w:tr w:rsidR="00A347F8" w:rsidRPr="009B5EC2" w14:paraId="700CB879" w14:textId="77777777" w:rsidTr="00A347F8">
        <w:trPr>
          <w:trHeight w:val="315"/>
        </w:trPr>
        <w:tc>
          <w:tcPr>
            <w:tcW w:w="9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4F542B4" w14:textId="77777777" w:rsidR="00A347F8" w:rsidRPr="00A347F8" w:rsidRDefault="00A347F8" w:rsidP="00A347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47F8">
              <w:rPr>
                <w:color w:val="000000"/>
                <w:sz w:val="24"/>
                <w:szCs w:val="24"/>
              </w:rPr>
              <w:t>по состоянию на ___ ____________ 202__ г.</w:t>
            </w:r>
          </w:p>
        </w:tc>
      </w:tr>
      <w:tr w:rsidR="00A347F8" w:rsidRPr="009B5EC2" w14:paraId="00A6EF99" w14:textId="77777777" w:rsidTr="00A347F8">
        <w:trPr>
          <w:trHeight w:val="66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E5EE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AB8F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оплаты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6D75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 xml:space="preserve">Реквизиты муниципальных договоров, контрактов, наименование муниципального заказчика,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9B5EC2">
              <w:rPr>
                <w:color w:val="000000"/>
                <w:sz w:val="20"/>
                <w:szCs w:val="20"/>
              </w:rPr>
              <w:t>сполнитель по муниципальному контракту, договору или иному документу</w:t>
            </w:r>
            <w:r>
              <w:rPr>
                <w:color w:val="000000"/>
                <w:sz w:val="20"/>
                <w:szCs w:val="20"/>
              </w:rPr>
              <w:t xml:space="preserve">, реквизиты документов на оплату (счет, акт выполненных работ, накладная, </w:t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/фактура, платежное поручение)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F98B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 xml:space="preserve">Объем выполненных работ по </w:t>
            </w:r>
            <w:proofErr w:type="gramStart"/>
            <w:r w:rsidRPr="009B5EC2">
              <w:rPr>
                <w:color w:val="000000"/>
                <w:sz w:val="20"/>
                <w:szCs w:val="20"/>
              </w:rPr>
              <w:t>проект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B5EC2">
              <w:rPr>
                <w:color w:val="000000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47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D33BF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Расходы по проект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</w:tr>
      <w:tr w:rsidR="00A347F8" w:rsidRPr="009B5EC2" w14:paraId="449E10E2" w14:textId="77777777" w:rsidTr="00A347F8">
        <w:trPr>
          <w:gridAfter w:val="1"/>
          <w:wAfter w:w="9" w:type="dxa"/>
          <w:trHeight w:val="76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25F74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B8B0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E0B38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4C3F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CBC0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Итого, в том числе за счет: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6DCE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 xml:space="preserve">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1E45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 xml:space="preserve">средств местного бюджета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443D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средств населения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A5B6" w14:textId="69565779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средств хозяйствующих суб</w:t>
            </w:r>
            <w:r>
              <w:rPr>
                <w:color w:val="000000"/>
                <w:sz w:val="20"/>
                <w:szCs w:val="20"/>
              </w:rPr>
              <w:t>ъ</w:t>
            </w:r>
            <w:r w:rsidRPr="009B5EC2">
              <w:rPr>
                <w:color w:val="000000"/>
                <w:sz w:val="20"/>
                <w:szCs w:val="20"/>
              </w:rPr>
              <w:t>ектов</w:t>
            </w:r>
          </w:p>
        </w:tc>
      </w:tr>
      <w:tr w:rsidR="00A347F8" w:rsidRPr="009B5EC2" w14:paraId="18D57565" w14:textId="77777777" w:rsidTr="00A347F8">
        <w:trPr>
          <w:gridAfter w:val="1"/>
          <w:wAfter w:w="9" w:type="dxa"/>
          <w:trHeight w:val="79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A78CD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95458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5A82F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E259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50EA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E0004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37F95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40B5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947D4" w14:textId="77777777" w:rsidR="00A347F8" w:rsidRPr="009B5EC2" w:rsidRDefault="00A347F8" w:rsidP="00A347F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347F8" w:rsidRPr="009B5EC2" w14:paraId="1F003087" w14:textId="77777777" w:rsidTr="00A347F8">
        <w:trPr>
          <w:gridAfter w:val="1"/>
          <w:wAfter w:w="9" w:type="dxa"/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7450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C0BFB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A41B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86677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FC816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BBA59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D7AC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6DE8B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341D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347F8" w:rsidRPr="009B5EC2" w14:paraId="4DD3F806" w14:textId="77777777" w:rsidTr="00A347F8">
        <w:trPr>
          <w:gridAfter w:val="1"/>
          <w:wAfter w:w="9" w:type="dxa"/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270E0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1264E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74B83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8BDDF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919AF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B2A35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F3913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779F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1A47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347F8" w:rsidRPr="009B5EC2" w14:paraId="558A1772" w14:textId="77777777" w:rsidTr="00A347F8">
        <w:trPr>
          <w:gridAfter w:val="1"/>
          <w:wAfter w:w="9" w:type="dxa"/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EDD1D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580B2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6FA5D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FA97C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5E2DF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D6346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63B3D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B5F97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EE1D2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347F8" w:rsidRPr="009B5EC2" w14:paraId="1A6891B4" w14:textId="77777777" w:rsidTr="00A347F8">
        <w:trPr>
          <w:gridAfter w:val="1"/>
          <w:wAfter w:w="9" w:type="dxa"/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2484E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CB4A6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B15C0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E5198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D352B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DA3B0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D7485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C0D7F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B2A7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347F8" w:rsidRPr="009B5EC2" w14:paraId="58B09DDF" w14:textId="77777777" w:rsidTr="00A347F8">
        <w:trPr>
          <w:gridAfter w:val="1"/>
          <w:wAfter w:w="9" w:type="dxa"/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A627C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0FC72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1939C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87440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5E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0BE5F" w14:textId="77777777" w:rsidR="00A347F8" w:rsidRPr="009B5EC2" w:rsidRDefault="00A347F8" w:rsidP="00A347F8">
            <w:pPr>
              <w:ind w:firstLine="0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3DEB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8406F" w14:textId="77777777" w:rsidR="00A347F8" w:rsidRPr="009B5EC2" w:rsidRDefault="00A347F8" w:rsidP="00A347F8">
            <w:pPr>
              <w:ind w:firstLine="0"/>
              <w:jc w:val="center"/>
              <w:rPr>
                <w:color w:val="000000"/>
                <w:sz w:val="22"/>
              </w:rPr>
            </w:pPr>
            <w:r w:rsidRPr="009B5EC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908F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27432" w14:textId="77777777" w:rsidR="00A347F8" w:rsidRPr="009B5EC2" w:rsidRDefault="00A347F8" w:rsidP="00A347F8">
            <w:pPr>
              <w:ind w:firstLine="0"/>
              <w:rPr>
                <w:rFonts w:ascii="Calibri" w:hAnsi="Calibri"/>
                <w:color w:val="000000"/>
                <w:sz w:val="22"/>
              </w:rPr>
            </w:pPr>
            <w:r w:rsidRPr="009B5EC2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14:paraId="638CA16E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AA568CB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4140F75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66F1D19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CCD8AAB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11CF5C3" w14:textId="6727C4D0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BB65353" w14:textId="1CA78958" w:rsidR="00A347F8" w:rsidRDefault="00A347F8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24CC7EA" w14:textId="369E38C5" w:rsidR="00A347F8" w:rsidRDefault="00A347F8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EF4B275" w14:textId="3C6F2AFD" w:rsidR="00A347F8" w:rsidRDefault="00A347F8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FD108C0" w14:textId="6149633F" w:rsidR="00A347F8" w:rsidRDefault="00A347F8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7715C40" w14:textId="32ECE076" w:rsidR="00A347F8" w:rsidRDefault="00A347F8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46BE735" w14:textId="77777777" w:rsidR="00A347F8" w:rsidRDefault="00A347F8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45F8463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882B9C2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C5A1DBD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3E9141C" w14:textId="77777777" w:rsid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40622BA" w14:textId="02AE1FB5" w:rsidR="00A347F8" w:rsidRPr="008A7891" w:rsidRDefault="00A347F8" w:rsidP="00A347F8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14:paraId="1A6EFC56" w14:textId="77777777" w:rsidR="00A347F8" w:rsidRPr="008A7891" w:rsidRDefault="00A347F8" w:rsidP="00A347F8">
      <w:pPr>
        <w:ind w:left="4820" w:firstLine="0"/>
        <w:rPr>
          <w:sz w:val="24"/>
          <w:szCs w:val="24"/>
        </w:rPr>
      </w:pPr>
    </w:p>
    <w:p w14:paraId="2ED31CA6" w14:textId="77777777" w:rsidR="00A347F8" w:rsidRPr="008A7891" w:rsidRDefault="00A347F8" w:rsidP="00A347F8">
      <w:pPr>
        <w:ind w:left="4820" w:firstLine="0"/>
        <w:rPr>
          <w:sz w:val="24"/>
          <w:szCs w:val="24"/>
        </w:rPr>
      </w:pPr>
    </w:p>
    <w:p w14:paraId="73FEE8FD" w14:textId="77777777" w:rsidR="00A347F8" w:rsidRPr="008A7891" w:rsidRDefault="00A347F8" w:rsidP="00A347F8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A7891">
        <w:rPr>
          <w:sz w:val="24"/>
          <w:szCs w:val="24"/>
        </w:rPr>
        <w:t xml:space="preserve"> Старополтавской районной Думы </w:t>
      </w:r>
    </w:p>
    <w:p w14:paraId="153D2634" w14:textId="77777777" w:rsidR="00A347F8" w:rsidRPr="008A7891" w:rsidRDefault="00A347F8" w:rsidP="00A347F8">
      <w:pPr>
        <w:ind w:left="4820" w:firstLine="0"/>
        <w:rPr>
          <w:sz w:val="24"/>
          <w:szCs w:val="24"/>
        </w:rPr>
      </w:pPr>
    </w:p>
    <w:p w14:paraId="65EF48C5" w14:textId="77777777" w:rsidR="00A347F8" w:rsidRPr="008A7891" w:rsidRDefault="00A347F8" w:rsidP="00A347F8">
      <w:pPr>
        <w:ind w:left="4820" w:firstLine="0"/>
        <w:rPr>
          <w:sz w:val="24"/>
          <w:szCs w:val="24"/>
        </w:rPr>
      </w:pPr>
    </w:p>
    <w:p w14:paraId="27C78A08" w14:textId="77777777" w:rsidR="00A347F8" w:rsidRPr="008A7891" w:rsidRDefault="00A347F8" w:rsidP="00A347F8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>
        <w:rPr>
          <w:sz w:val="24"/>
          <w:szCs w:val="24"/>
        </w:rPr>
        <w:t>26 августа</w:t>
      </w:r>
      <w:r w:rsidRPr="008A789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62/343</w:t>
      </w:r>
    </w:p>
    <w:p w14:paraId="2D070DEE" w14:textId="77777777" w:rsidR="00A347F8" w:rsidRPr="008A7891" w:rsidRDefault="00A347F8" w:rsidP="00A347F8">
      <w:pPr>
        <w:ind w:left="4820"/>
        <w:rPr>
          <w:sz w:val="24"/>
          <w:szCs w:val="24"/>
        </w:rPr>
      </w:pPr>
    </w:p>
    <w:p w14:paraId="2388A666" w14:textId="77777777" w:rsidR="000733F7" w:rsidRPr="000733F7" w:rsidRDefault="000733F7" w:rsidP="000733F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C644B6E" w14:textId="77777777" w:rsidR="000733F7" w:rsidRPr="00A347F8" w:rsidRDefault="000733F7" w:rsidP="0007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55A45C" w14:textId="7CFE7C66" w:rsidR="00A347F8" w:rsidRPr="00A347F8" w:rsidRDefault="00A347F8" w:rsidP="00A347F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A347F8">
        <w:rPr>
          <w:b/>
          <w:bCs/>
          <w:sz w:val="24"/>
          <w:szCs w:val="24"/>
        </w:rPr>
        <w:t>МЕТОДИКА</w:t>
      </w:r>
    </w:p>
    <w:p w14:paraId="758F34B6" w14:textId="0BBE941B" w:rsidR="00A347F8" w:rsidRPr="00A347F8" w:rsidRDefault="00A347F8" w:rsidP="00A347F8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A347F8">
        <w:rPr>
          <w:b/>
          <w:bCs/>
          <w:sz w:val="24"/>
          <w:szCs w:val="24"/>
        </w:rPr>
        <w:t>распределения в 2022 году из бюджета Старополтавского муниципального района бюджетам сельских поселений Старополтавского муниципального района межбюджетных трансфертов для решения отельных вопросов в связи с реализацией местных инициатив населения</w:t>
      </w:r>
    </w:p>
    <w:p w14:paraId="11E61B69" w14:textId="77777777" w:rsidR="00A347F8" w:rsidRPr="00A347F8" w:rsidRDefault="00A347F8" w:rsidP="00A347F8">
      <w:pPr>
        <w:widowControl w:val="0"/>
        <w:autoSpaceDE w:val="0"/>
        <w:autoSpaceDN w:val="0"/>
        <w:adjustRightInd w:val="0"/>
        <w:spacing w:line="230" w:lineRule="exact"/>
        <w:rPr>
          <w:bCs/>
          <w:sz w:val="24"/>
          <w:szCs w:val="24"/>
        </w:rPr>
      </w:pPr>
    </w:p>
    <w:p w14:paraId="43B65732" w14:textId="66661793" w:rsidR="00A347F8" w:rsidRPr="00A347F8" w:rsidRDefault="00A347F8" w:rsidP="00A347F8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A347F8">
        <w:rPr>
          <w:sz w:val="24"/>
          <w:szCs w:val="24"/>
        </w:rPr>
        <w:t xml:space="preserve">1. Общий объем межбюджетных трансфертов бюджетам </w:t>
      </w:r>
      <w:r w:rsidRPr="00A347F8">
        <w:rPr>
          <w:bCs/>
          <w:sz w:val="24"/>
          <w:szCs w:val="24"/>
        </w:rPr>
        <w:t>сельских поселений Старополтавского муниципального района</w:t>
      </w:r>
      <w:r w:rsidRPr="00A347F8">
        <w:rPr>
          <w:spacing w:val="-6"/>
          <w:sz w:val="24"/>
          <w:szCs w:val="24"/>
        </w:rPr>
        <w:t xml:space="preserve"> Волгоградской области </w:t>
      </w:r>
      <w:r w:rsidRPr="00A347F8">
        <w:rPr>
          <w:sz w:val="24"/>
          <w:szCs w:val="24"/>
        </w:rPr>
        <w:t>для решения отельных вопросов в связи с реализацией местных инициатив населения (далее именуются – межбюджетные трансферты по инициативному бюджетированию), рассчитывается по формуле:</w:t>
      </w:r>
    </w:p>
    <w:p w14:paraId="453C0104" w14:textId="77777777" w:rsidR="00A347F8" w:rsidRPr="00A347F8" w:rsidRDefault="00A347F8" w:rsidP="00A347F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29FFC6DA" w14:textId="77777777" w:rsidR="00A347F8" w:rsidRPr="00A347F8" w:rsidRDefault="00A347F8" w:rsidP="00A347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47F8">
        <w:rPr>
          <w:rFonts w:ascii="Times New Roman" w:hAnsi="Times New Roman" w:cs="Times New Roman"/>
          <w:b w:val="0"/>
          <w:spacing w:val="-4"/>
          <w:sz w:val="24"/>
          <w:szCs w:val="24"/>
        </w:rPr>
        <w:t>Д</w:t>
      </w:r>
      <w:r w:rsidRPr="00A347F8">
        <w:rPr>
          <w:rFonts w:ascii="Times New Roman" w:hAnsi="Times New Roman" w:cs="Times New Roman"/>
          <w:b w:val="0"/>
          <w:spacing w:val="-4"/>
          <w:sz w:val="24"/>
          <w:szCs w:val="24"/>
          <w:vertAlign w:val="subscript"/>
        </w:rPr>
        <w:t>2022</w:t>
      </w:r>
      <w:r w:rsidRPr="00A347F8">
        <w:rPr>
          <w:rFonts w:ascii="Times New Roman" w:hAnsi="Times New Roman" w:cs="Times New Roman"/>
          <w:b w:val="0"/>
          <w:spacing w:val="-4"/>
          <w:sz w:val="24"/>
          <w:szCs w:val="24"/>
        </w:rPr>
        <w:t>= ΣД</w:t>
      </w:r>
      <w:proofErr w:type="spellStart"/>
      <w:r w:rsidRPr="00A347F8">
        <w:rPr>
          <w:rFonts w:ascii="Times New Roman" w:hAnsi="Times New Roman" w:cs="Times New Roman"/>
          <w:b w:val="0"/>
          <w:spacing w:val="-4"/>
          <w:sz w:val="24"/>
          <w:szCs w:val="24"/>
          <w:vertAlign w:val="subscript"/>
          <w:lang w:val="en-US"/>
        </w:rPr>
        <w:t>i</w:t>
      </w:r>
      <w:proofErr w:type="spellEnd"/>
      <w:r w:rsidRPr="00A347F8">
        <w:rPr>
          <w:rFonts w:ascii="Times New Roman" w:hAnsi="Times New Roman" w:cs="Times New Roman"/>
          <w:b w:val="0"/>
          <w:spacing w:val="-4"/>
          <w:sz w:val="24"/>
          <w:szCs w:val="24"/>
          <w:vertAlign w:val="subscript"/>
        </w:rPr>
        <w:t>2022</w:t>
      </w:r>
      <w:r w:rsidRPr="00A347F8">
        <w:rPr>
          <w:rFonts w:ascii="Times New Roman" w:hAnsi="Times New Roman" w:cs="Times New Roman"/>
          <w:b w:val="0"/>
          <w:sz w:val="24"/>
          <w:szCs w:val="24"/>
        </w:rPr>
        <w:t>, где:</w:t>
      </w:r>
    </w:p>
    <w:p w14:paraId="547C6F36" w14:textId="77777777" w:rsidR="00A347F8" w:rsidRPr="00A347F8" w:rsidRDefault="00A347F8" w:rsidP="00A347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4C35889" w14:textId="15786399" w:rsidR="00A347F8" w:rsidRDefault="00A347F8" w:rsidP="00A347F8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A347F8">
        <w:rPr>
          <w:sz w:val="24"/>
          <w:szCs w:val="24"/>
        </w:rPr>
        <w:t>Д</w:t>
      </w:r>
      <w:r w:rsidRPr="00A347F8">
        <w:rPr>
          <w:sz w:val="24"/>
          <w:szCs w:val="24"/>
          <w:vertAlign w:val="subscript"/>
        </w:rPr>
        <w:t>2022</w:t>
      </w:r>
      <w:r w:rsidRPr="00A347F8">
        <w:rPr>
          <w:sz w:val="24"/>
          <w:szCs w:val="24"/>
        </w:rPr>
        <w:t xml:space="preserve"> – общий объем межбюджетных трансфертов по инициативному бюджетированию, предназначенный к распределению в 2022г;</w:t>
      </w:r>
    </w:p>
    <w:p w14:paraId="4691AEB0" w14:textId="77777777" w:rsidR="004A7628" w:rsidRPr="00A347F8" w:rsidRDefault="004A7628" w:rsidP="00A347F8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15286B85" w14:textId="77777777" w:rsidR="00A347F8" w:rsidRPr="00A347F8" w:rsidRDefault="00A347F8" w:rsidP="00A347F8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A347F8">
        <w:rPr>
          <w:sz w:val="24"/>
          <w:szCs w:val="24"/>
        </w:rPr>
        <w:t>Д</w:t>
      </w:r>
      <w:proofErr w:type="spellStart"/>
      <w:r w:rsidRPr="00A347F8">
        <w:rPr>
          <w:sz w:val="24"/>
          <w:szCs w:val="24"/>
          <w:vertAlign w:val="subscript"/>
          <w:lang w:val="en-US"/>
        </w:rPr>
        <w:t>i</w:t>
      </w:r>
      <w:proofErr w:type="spellEnd"/>
      <w:r w:rsidRPr="00A347F8">
        <w:rPr>
          <w:sz w:val="24"/>
          <w:szCs w:val="24"/>
          <w:vertAlign w:val="subscript"/>
        </w:rPr>
        <w:t>2022</w:t>
      </w:r>
      <w:r w:rsidRPr="00A347F8">
        <w:rPr>
          <w:sz w:val="24"/>
          <w:szCs w:val="24"/>
        </w:rPr>
        <w:t xml:space="preserve">– межбюджетный трансферт по инициативному бюджетированию бюджету </w:t>
      </w:r>
      <w:proofErr w:type="spellStart"/>
      <w:r w:rsidRPr="00A347F8">
        <w:rPr>
          <w:sz w:val="24"/>
          <w:szCs w:val="24"/>
          <w:lang w:val="en-US"/>
        </w:rPr>
        <w:t>i</w:t>
      </w:r>
      <w:proofErr w:type="spellEnd"/>
      <w:r w:rsidRPr="00A347F8">
        <w:rPr>
          <w:sz w:val="24"/>
          <w:szCs w:val="24"/>
        </w:rPr>
        <w:t xml:space="preserve">-го сельского поселения Старополтавского муниципального района  Волгоградской области, имеющего право на получение межбюджетного трансферта по инициативному бюджетированию, в соответствии с пунктом 5 Порядка </w:t>
      </w:r>
      <w:r w:rsidRPr="00A347F8">
        <w:rPr>
          <w:bCs/>
          <w:sz w:val="24"/>
          <w:szCs w:val="24"/>
        </w:rPr>
        <w:t xml:space="preserve">предоставления в 2022 году бюджетам сельских поселений Старополтавского муниципального района межбюджетных трансфертов  </w:t>
      </w:r>
      <w:r w:rsidRPr="00A347F8">
        <w:rPr>
          <w:sz w:val="24"/>
          <w:szCs w:val="24"/>
        </w:rPr>
        <w:t>для решения отельных вопросов в связи с реализацией местных инициатив населения (далее – сельское поселение).</w:t>
      </w:r>
    </w:p>
    <w:p w14:paraId="4AB1886F" w14:textId="77777777" w:rsidR="00A347F8" w:rsidRPr="00A347F8" w:rsidRDefault="00A347F8" w:rsidP="00A34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F8">
        <w:rPr>
          <w:rFonts w:ascii="Times New Roman" w:hAnsi="Times New Roman" w:cs="Times New Roman"/>
          <w:sz w:val="24"/>
          <w:szCs w:val="24"/>
        </w:rPr>
        <w:t xml:space="preserve">2. Размер межбюджетного трансферта по инициативному бюджетированию бюджету </w:t>
      </w:r>
      <w:proofErr w:type="spellStart"/>
      <w:r w:rsidRPr="00A347F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347F8">
        <w:rPr>
          <w:rFonts w:ascii="Times New Roman" w:hAnsi="Times New Roman" w:cs="Times New Roman"/>
          <w:sz w:val="24"/>
          <w:szCs w:val="24"/>
        </w:rPr>
        <w:t>-го сельского поселения, имеющего право на получение межбюджетного трансферта, равен сумме, указанной в паспорте проекта местных инициатив населения, являющегося победителем Волгоградского областного конкурса проектов местных инициатив, проводимого в соответствии с приказом комитета финансов Волгоградской области от 22 марта 2022г № 80 «О проведении Волгоградского областного конкурса проектов местных инициатив в 2022 году».</w:t>
      </w:r>
    </w:p>
    <w:p w14:paraId="5166B474" w14:textId="77777777" w:rsidR="000733F7" w:rsidRPr="00A347F8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25A539" w14:textId="77777777" w:rsidR="000733F7" w:rsidRP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4068CD" w14:textId="5DE76210" w:rsidR="000733F7" w:rsidRDefault="000733F7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A9EEA2" w14:textId="62348920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7D8D62" w14:textId="2FA5ACA3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DCC05C" w14:textId="0CCC466B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B624CF" w14:textId="4DAECA91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9E022B" w14:textId="59C5F38D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1D5073" w14:textId="71A418A7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52A672" w14:textId="60C82CEB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70147A" w14:textId="38CE75BF" w:rsidR="004A7628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87E9BD" w14:textId="77777777" w:rsidR="004A7628" w:rsidRPr="000733F7" w:rsidRDefault="004A7628" w:rsidP="000733F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342A79" w14:textId="0375729B" w:rsidR="000733F7" w:rsidRPr="008A7891" w:rsidRDefault="004A7628" w:rsidP="000733F7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14:paraId="7B4E5D1D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085716BA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100F9459" w14:textId="6C2B79BE" w:rsidR="000733F7" w:rsidRPr="008A7891" w:rsidRDefault="004A7628" w:rsidP="000733F7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0733F7" w:rsidRPr="008A7891">
        <w:rPr>
          <w:sz w:val="24"/>
          <w:szCs w:val="24"/>
        </w:rPr>
        <w:t>ешени</w:t>
      </w:r>
      <w:r>
        <w:rPr>
          <w:sz w:val="24"/>
          <w:szCs w:val="24"/>
        </w:rPr>
        <w:t xml:space="preserve">ем </w:t>
      </w:r>
      <w:r w:rsidR="000733F7" w:rsidRPr="008A7891">
        <w:rPr>
          <w:sz w:val="24"/>
          <w:szCs w:val="24"/>
        </w:rPr>
        <w:t xml:space="preserve">Старополтавской районной Думы </w:t>
      </w:r>
    </w:p>
    <w:p w14:paraId="40BAC557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58317E7C" w14:textId="77777777" w:rsidR="000733F7" w:rsidRPr="008A7891" w:rsidRDefault="000733F7" w:rsidP="000733F7">
      <w:pPr>
        <w:ind w:left="4820" w:firstLine="0"/>
        <w:rPr>
          <w:sz w:val="24"/>
          <w:szCs w:val="24"/>
        </w:rPr>
      </w:pPr>
    </w:p>
    <w:p w14:paraId="7DCE39C1" w14:textId="08E3CFD2" w:rsidR="000733F7" w:rsidRPr="008A7891" w:rsidRDefault="000733F7" w:rsidP="000733F7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9576BA">
        <w:rPr>
          <w:sz w:val="24"/>
          <w:szCs w:val="24"/>
        </w:rPr>
        <w:t>26 августа</w:t>
      </w:r>
      <w:r w:rsidRPr="008A789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 w:rsidR="009576BA">
        <w:rPr>
          <w:sz w:val="24"/>
          <w:szCs w:val="24"/>
        </w:rPr>
        <w:t xml:space="preserve"> 62/343</w:t>
      </w:r>
    </w:p>
    <w:p w14:paraId="4F86F996" w14:textId="77777777" w:rsidR="000733F7" w:rsidRPr="000733F7" w:rsidRDefault="000733F7" w:rsidP="00073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69189C" w14:textId="07E30BDE" w:rsidR="004A7628" w:rsidRPr="004A7628" w:rsidRDefault="004A7628" w:rsidP="004A7628">
      <w:pPr>
        <w:ind w:firstLine="900"/>
        <w:jc w:val="center"/>
        <w:rPr>
          <w:b/>
          <w:bCs/>
          <w:sz w:val="24"/>
          <w:szCs w:val="24"/>
        </w:rPr>
      </w:pPr>
      <w:r w:rsidRPr="004A7628">
        <w:rPr>
          <w:b/>
          <w:bCs/>
          <w:sz w:val="24"/>
          <w:szCs w:val="24"/>
        </w:rPr>
        <w:t>Распределение в 2022 году из бюджета Старополтавского муниципального района межбюджетных трансфертов для решения отельных вопросов в связи с реализацией местных инициатив населения бюджетам сельских поселений Старополтавского муниципального района</w:t>
      </w:r>
    </w:p>
    <w:p w14:paraId="514D9750" w14:textId="77777777" w:rsidR="004A7628" w:rsidRPr="004A7628" w:rsidRDefault="004A7628" w:rsidP="004A7628">
      <w:pPr>
        <w:ind w:firstLine="900"/>
        <w:jc w:val="center"/>
        <w:rPr>
          <w:position w:val="-12"/>
          <w:sz w:val="24"/>
          <w:szCs w:val="24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154"/>
      </w:tblGrid>
      <w:tr w:rsidR="004A7628" w:rsidRPr="004A7628" w14:paraId="26B48CE6" w14:textId="77777777" w:rsidTr="00C3051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B65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98D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 xml:space="preserve">Наименование сельских поселений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611E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Размер межбюджетных трансфертов (рублей)</w:t>
            </w:r>
          </w:p>
        </w:tc>
      </w:tr>
      <w:tr w:rsidR="004A7628" w:rsidRPr="004A7628" w14:paraId="22013354" w14:textId="77777777" w:rsidTr="00C3051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97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82C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D870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3</w:t>
            </w:r>
          </w:p>
        </w:tc>
      </w:tr>
      <w:tr w:rsidR="004A7628" w:rsidRPr="004A7628" w14:paraId="29D65F75" w14:textId="77777777" w:rsidTr="00C3051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40F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56B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4A7628">
              <w:rPr>
                <w:sz w:val="24"/>
                <w:szCs w:val="24"/>
              </w:rPr>
              <w:t>Гмелинское</w:t>
            </w:r>
            <w:proofErr w:type="spellEnd"/>
            <w:r w:rsidRPr="004A762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BF23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1438109,00</w:t>
            </w:r>
          </w:p>
        </w:tc>
      </w:tr>
      <w:tr w:rsidR="004A7628" w:rsidRPr="004A7628" w14:paraId="6749D454" w14:textId="77777777" w:rsidTr="00C3051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8C2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85D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51956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A7628">
              <w:rPr>
                <w:sz w:val="24"/>
                <w:szCs w:val="24"/>
              </w:rPr>
              <w:t>1438109,00</w:t>
            </w:r>
          </w:p>
        </w:tc>
      </w:tr>
      <w:tr w:rsidR="004A7628" w:rsidRPr="004A7628" w14:paraId="331881EA" w14:textId="77777777" w:rsidTr="00C3051C">
        <w:tc>
          <w:tcPr>
            <w:tcW w:w="648" w:type="dxa"/>
            <w:tcBorders>
              <w:top w:val="single" w:sz="4" w:space="0" w:color="auto"/>
            </w:tcBorders>
          </w:tcPr>
          <w:p w14:paraId="16637D6D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01CF6916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CFF2419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628" w:rsidRPr="004A7628" w14:paraId="4DCE6AF6" w14:textId="77777777" w:rsidTr="00C3051C">
        <w:tc>
          <w:tcPr>
            <w:tcW w:w="648" w:type="dxa"/>
          </w:tcPr>
          <w:p w14:paraId="4E3CCCA2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14:paraId="0D833D42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ED1B309" w14:textId="77777777" w:rsidR="004A7628" w:rsidRPr="004A7628" w:rsidRDefault="004A7628" w:rsidP="004A76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74AEFCE" w14:textId="20DE9232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59B5245" w14:textId="02AFED33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22B5F9F" w14:textId="4500230B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14D2408" w14:textId="776C01D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0590C658" w14:textId="1E15DB0A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4780C388" w14:textId="31DA1B63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7597CC9" w14:textId="5F14D9F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DFC0792" w14:textId="08BB3027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1032FFEB" w14:textId="0F90933F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p w14:paraId="386D8631" w14:textId="77777777" w:rsidR="000733F7" w:rsidRPr="000733F7" w:rsidRDefault="000733F7" w:rsidP="00507BC1">
      <w:pPr>
        <w:jc w:val="left"/>
        <w:rPr>
          <w:b/>
          <w:bCs/>
          <w:sz w:val="24"/>
          <w:szCs w:val="24"/>
        </w:rPr>
      </w:pPr>
    </w:p>
    <w:sectPr w:rsidR="000733F7" w:rsidRPr="000733F7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6C99" w14:textId="77777777" w:rsidR="00421D18" w:rsidRDefault="00421D18" w:rsidP="0034201C">
      <w:r>
        <w:separator/>
      </w:r>
    </w:p>
  </w:endnote>
  <w:endnote w:type="continuationSeparator" w:id="0">
    <w:p w14:paraId="105CD8A1" w14:textId="77777777" w:rsidR="00421D18" w:rsidRDefault="00421D1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0E3D" w14:textId="77777777" w:rsidR="00421D18" w:rsidRDefault="00421D18" w:rsidP="0034201C">
      <w:r>
        <w:separator/>
      </w:r>
    </w:p>
  </w:footnote>
  <w:footnote w:type="continuationSeparator" w:id="0">
    <w:p w14:paraId="1F96232E" w14:textId="77777777" w:rsidR="00421D18" w:rsidRDefault="00421D1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3B04160"/>
    <w:multiLevelType w:val="hybridMultilevel"/>
    <w:tmpl w:val="6B8AF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28929060">
    <w:abstractNumId w:val="5"/>
  </w:num>
  <w:num w:numId="2" w16cid:durableId="1866866003">
    <w:abstractNumId w:val="2"/>
  </w:num>
  <w:num w:numId="3" w16cid:durableId="884024925">
    <w:abstractNumId w:val="9"/>
  </w:num>
  <w:num w:numId="4" w16cid:durableId="1888297207">
    <w:abstractNumId w:val="1"/>
  </w:num>
  <w:num w:numId="5" w16cid:durableId="1685327824">
    <w:abstractNumId w:val="0"/>
  </w:num>
  <w:num w:numId="6" w16cid:durableId="543098488">
    <w:abstractNumId w:val="7"/>
  </w:num>
  <w:num w:numId="7" w16cid:durableId="1688486085">
    <w:abstractNumId w:val="6"/>
  </w:num>
  <w:num w:numId="8" w16cid:durableId="554587813">
    <w:abstractNumId w:val="10"/>
  </w:num>
  <w:num w:numId="9" w16cid:durableId="841239753">
    <w:abstractNumId w:val="3"/>
  </w:num>
  <w:num w:numId="10" w16cid:durableId="1925801573">
    <w:abstractNumId w:val="8"/>
  </w:num>
  <w:num w:numId="11" w16cid:durableId="506747227">
    <w:abstractNumId w:val="11"/>
  </w:num>
  <w:num w:numId="12" w16cid:durableId="186570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733F7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A703A"/>
    <w:rsid w:val="002D4A53"/>
    <w:rsid w:val="002E2BE7"/>
    <w:rsid w:val="002E6E09"/>
    <w:rsid w:val="00303608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14A31"/>
    <w:rsid w:val="00421D18"/>
    <w:rsid w:val="0042649C"/>
    <w:rsid w:val="00433E2D"/>
    <w:rsid w:val="00455847"/>
    <w:rsid w:val="00455A82"/>
    <w:rsid w:val="0048509F"/>
    <w:rsid w:val="00486681"/>
    <w:rsid w:val="004A2457"/>
    <w:rsid w:val="004A6A95"/>
    <w:rsid w:val="004A7628"/>
    <w:rsid w:val="004B4407"/>
    <w:rsid w:val="00507BC1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A7891"/>
    <w:rsid w:val="008B76FE"/>
    <w:rsid w:val="008D5BCD"/>
    <w:rsid w:val="009576BA"/>
    <w:rsid w:val="00990A75"/>
    <w:rsid w:val="009D610A"/>
    <w:rsid w:val="009F31FA"/>
    <w:rsid w:val="00A346C1"/>
    <w:rsid w:val="00A347F8"/>
    <w:rsid w:val="00A57BEB"/>
    <w:rsid w:val="00A67F7F"/>
    <w:rsid w:val="00A91319"/>
    <w:rsid w:val="00A915FE"/>
    <w:rsid w:val="00AA058A"/>
    <w:rsid w:val="00AA5854"/>
    <w:rsid w:val="00B407AC"/>
    <w:rsid w:val="00B52343"/>
    <w:rsid w:val="00B64D9D"/>
    <w:rsid w:val="00B67788"/>
    <w:rsid w:val="00B731CE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A2FA6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347F8"/>
    <w:pPr>
      <w:keepNext/>
      <w:ind w:firstLine="0"/>
      <w:jc w:val="left"/>
      <w:outlineLvl w:val="3"/>
    </w:pPr>
    <w:rPr>
      <w:rFonts w:ascii="TimesET" w:eastAsia="Times New Roman" w:hAnsi="TimesET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0733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semiHidden/>
    <w:unhideWhenUsed/>
    <w:rsid w:val="00FA2F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A2FA6"/>
    <w:rPr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A347F8"/>
    <w:rPr>
      <w:rFonts w:ascii="TimesET" w:eastAsia="Times New Roman" w:hAnsi="TimesET"/>
      <w:b/>
      <w:sz w:val="24"/>
    </w:rPr>
  </w:style>
  <w:style w:type="paragraph" w:customStyle="1" w:styleId="1">
    <w:name w:val="Абзац списка1"/>
    <w:basedOn w:val="a"/>
    <w:rsid w:val="00A347F8"/>
    <w:pPr>
      <w:ind w:left="720" w:firstLine="0"/>
      <w:jc w:val="left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4</cp:revision>
  <cp:lastPrinted>2020-10-13T05:22:00Z</cp:lastPrinted>
  <dcterms:created xsi:type="dcterms:W3CDTF">2022-08-25T06:58:00Z</dcterms:created>
  <dcterms:modified xsi:type="dcterms:W3CDTF">2022-09-13T06:12:00Z</dcterms:modified>
</cp:coreProperties>
</file>