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314AB707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E14A0">
              <w:rPr>
                <w:szCs w:val="28"/>
              </w:rPr>
              <w:t>14 апреля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B239FA">
              <w:rPr>
                <w:noProof/>
                <w:szCs w:val="28"/>
              </w:rPr>
              <w:t>3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0689FE56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DE14A0">
              <w:rPr>
                <w:szCs w:val="28"/>
              </w:rPr>
              <w:t>74/401</w:t>
            </w:r>
          </w:p>
        </w:tc>
      </w:tr>
    </w:tbl>
    <w:p w14:paraId="5B0EFD24" w14:textId="7B371FE1" w:rsidR="00147F93" w:rsidRPr="0012065A" w:rsidRDefault="006E4D63" w:rsidP="00B239FA">
      <w:pPr>
        <w:spacing w:after="480"/>
        <w:ind w:right="4394" w:firstLine="0"/>
        <w:rPr>
          <w:b/>
          <w:szCs w:val="28"/>
        </w:rPr>
      </w:pPr>
      <w:r w:rsidRPr="006E4D63">
        <w:rPr>
          <w:b/>
          <w:szCs w:val="28"/>
        </w:rPr>
        <w:t xml:space="preserve">О передаче администрацией Старополтавского муниципального района Волгоградской области администрации </w:t>
      </w:r>
      <w:proofErr w:type="spellStart"/>
      <w:r w:rsidRPr="006E4D63">
        <w:rPr>
          <w:b/>
          <w:szCs w:val="28"/>
        </w:rPr>
        <w:t>Иловатского</w:t>
      </w:r>
      <w:proofErr w:type="spellEnd"/>
      <w:r w:rsidRPr="006E4D63">
        <w:rPr>
          <w:b/>
          <w:szCs w:val="28"/>
        </w:rPr>
        <w:t xml:space="preserve"> сельского поселения Старополтавского муниципального района Волгоградской области части полномочий по организации водоснабжения населения в границах соответствующего поселения муниципального района</w:t>
      </w:r>
    </w:p>
    <w:p w14:paraId="6912333B" w14:textId="0C3EC2A7" w:rsidR="00147F93" w:rsidRDefault="006E4D63" w:rsidP="006E4D63">
      <w:pPr>
        <w:rPr>
          <w:spacing w:val="40"/>
          <w:szCs w:val="28"/>
        </w:rPr>
      </w:pPr>
      <w:r w:rsidRPr="006E4D63">
        <w:rPr>
          <w:szCs w:val="28"/>
        </w:rPr>
        <w:t>Руководствуясь частью 4 статьи 15 Федерального закона Российской Федерации от 06.10.2003</w:t>
      </w:r>
      <w:r>
        <w:rPr>
          <w:szCs w:val="28"/>
        </w:rPr>
        <w:t xml:space="preserve"> </w:t>
      </w:r>
      <w:r w:rsidRPr="006E4D63">
        <w:rPr>
          <w:szCs w:val="28"/>
        </w:rPr>
        <w:t>г. №</w:t>
      </w:r>
      <w:r>
        <w:rPr>
          <w:szCs w:val="28"/>
        </w:rPr>
        <w:t xml:space="preserve"> </w:t>
      </w:r>
      <w:r w:rsidRPr="006E4D63">
        <w:rPr>
          <w:szCs w:val="28"/>
        </w:rPr>
        <w:t>131-ФЗ «Об общих принципах организации местного самоуправления в Российской Федерации», Порядком заключения соглашений о передаче отдельных полномочий по решению вопросов местного значения между органами местного самоуправления Старополтавского муниципального района Волгоградской области и органами местного самоуправления сельских поселений в его составе, утвержденным решением Старополтавской районной Думы от 12.10.2015</w:t>
      </w:r>
      <w:r>
        <w:rPr>
          <w:szCs w:val="28"/>
        </w:rPr>
        <w:t xml:space="preserve"> </w:t>
      </w:r>
      <w:r w:rsidRPr="006E4D63">
        <w:rPr>
          <w:szCs w:val="28"/>
        </w:rPr>
        <w:t>г. № 23/100,</w:t>
      </w:r>
      <w:r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6E4D63">
      <w:pPr>
        <w:rPr>
          <w:spacing w:val="40"/>
          <w:szCs w:val="28"/>
        </w:rPr>
      </w:pPr>
    </w:p>
    <w:p w14:paraId="61461DD5" w14:textId="77777777" w:rsidR="006E4D63" w:rsidRPr="00470CD9" w:rsidRDefault="006E4D63" w:rsidP="006E4D63">
      <w:pPr>
        <w:numPr>
          <w:ilvl w:val="0"/>
          <w:numId w:val="12"/>
        </w:numPr>
        <w:ind w:left="0" w:firstLine="709"/>
        <w:rPr>
          <w:szCs w:val="28"/>
        </w:rPr>
      </w:pPr>
      <w:r w:rsidRPr="00470CD9">
        <w:rPr>
          <w:szCs w:val="28"/>
        </w:rPr>
        <w:t>Передать на 20</w:t>
      </w:r>
      <w:r>
        <w:rPr>
          <w:szCs w:val="28"/>
        </w:rPr>
        <w:t>23</w:t>
      </w:r>
      <w:r w:rsidRPr="00470CD9">
        <w:rPr>
          <w:szCs w:val="28"/>
        </w:rPr>
        <w:t xml:space="preserve"> год полномочия муниципального района, предусмотренные пунктом 4 части 1 статьи 14 Федерального закона Российской Федерации от 06.10.2003г. №131-ФЗ «Об общих принципах организации местного самоуправления в Российской Федерации» в части организации водоснабжения населения в границах </w:t>
      </w:r>
      <w:proofErr w:type="spellStart"/>
      <w:r>
        <w:rPr>
          <w:szCs w:val="28"/>
        </w:rPr>
        <w:t>Иловатского</w:t>
      </w:r>
      <w:proofErr w:type="spellEnd"/>
      <w:r>
        <w:rPr>
          <w:szCs w:val="28"/>
        </w:rPr>
        <w:t xml:space="preserve"> сельского </w:t>
      </w:r>
      <w:r w:rsidRPr="00470CD9">
        <w:rPr>
          <w:szCs w:val="28"/>
        </w:rPr>
        <w:t>поселени</w:t>
      </w:r>
      <w:r>
        <w:rPr>
          <w:szCs w:val="28"/>
        </w:rPr>
        <w:t>я Старополтавского</w:t>
      </w:r>
      <w:r w:rsidRPr="00470CD9">
        <w:rPr>
          <w:szCs w:val="28"/>
        </w:rPr>
        <w:t xml:space="preserve"> муниципального района</w:t>
      </w:r>
      <w:r>
        <w:rPr>
          <w:szCs w:val="28"/>
        </w:rPr>
        <w:t xml:space="preserve"> Волгоградской области</w:t>
      </w:r>
      <w:r w:rsidRPr="00470CD9">
        <w:rPr>
          <w:szCs w:val="28"/>
        </w:rPr>
        <w:t xml:space="preserve"> за счет межбюджетных трансфертов, предоставляемых из бюджета Старополтавского</w:t>
      </w:r>
      <w:r>
        <w:rPr>
          <w:szCs w:val="28"/>
        </w:rPr>
        <w:t xml:space="preserve"> муниципального района в бюджет</w:t>
      </w:r>
      <w:r w:rsidRPr="00470CD9">
        <w:rPr>
          <w:szCs w:val="28"/>
        </w:rPr>
        <w:t xml:space="preserve"> соответствующ</w:t>
      </w:r>
      <w:r>
        <w:rPr>
          <w:szCs w:val="28"/>
        </w:rPr>
        <w:t>его</w:t>
      </w:r>
      <w:r w:rsidRPr="00470CD9">
        <w:rPr>
          <w:szCs w:val="28"/>
        </w:rPr>
        <w:t xml:space="preserve"> сельск</w:t>
      </w:r>
      <w:r>
        <w:rPr>
          <w:szCs w:val="28"/>
        </w:rPr>
        <w:t>ого поселения</w:t>
      </w:r>
      <w:r w:rsidRPr="00470CD9">
        <w:rPr>
          <w:szCs w:val="28"/>
        </w:rPr>
        <w:t>,</w:t>
      </w:r>
      <w:r w:rsidRPr="00470CD9">
        <w:rPr>
          <w:b/>
          <w:i/>
          <w:szCs w:val="28"/>
        </w:rPr>
        <w:t xml:space="preserve"> </w:t>
      </w:r>
      <w:r w:rsidRPr="00470CD9">
        <w:rPr>
          <w:szCs w:val="28"/>
        </w:rPr>
        <w:t>от администрации Старополтавского муниципального района Волгоградской области</w:t>
      </w:r>
      <w:r>
        <w:rPr>
          <w:szCs w:val="28"/>
        </w:rPr>
        <w:t>.</w:t>
      </w:r>
    </w:p>
    <w:p w14:paraId="59F3673E" w14:textId="056FCF62" w:rsidR="006E4D63" w:rsidRPr="00470CD9" w:rsidRDefault="006E4D63" w:rsidP="006E4D63">
      <w:pPr>
        <w:numPr>
          <w:ilvl w:val="0"/>
          <w:numId w:val="12"/>
        </w:numPr>
        <w:ind w:left="0" w:firstLine="709"/>
        <w:rPr>
          <w:szCs w:val="28"/>
        </w:rPr>
      </w:pPr>
      <w:r w:rsidRPr="00470CD9">
        <w:rPr>
          <w:szCs w:val="28"/>
        </w:rPr>
        <w:t xml:space="preserve">Рекомендовать администрации Старополтавского муниципального района Волгоградской области заключить с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Иловатского</w:t>
      </w:r>
      <w:proofErr w:type="spellEnd"/>
      <w:r w:rsidRPr="00470CD9">
        <w:rPr>
          <w:szCs w:val="28"/>
        </w:rPr>
        <w:t xml:space="preserve"> сельск</w:t>
      </w:r>
      <w:r>
        <w:rPr>
          <w:szCs w:val="28"/>
        </w:rPr>
        <w:t>ого</w:t>
      </w:r>
      <w:r w:rsidRPr="00470CD9">
        <w:rPr>
          <w:szCs w:val="28"/>
        </w:rPr>
        <w:t xml:space="preserve"> поселения</w:t>
      </w:r>
      <w:r>
        <w:rPr>
          <w:szCs w:val="28"/>
        </w:rPr>
        <w:t xml:space="preserve"> Старополтавского</w:t>
      </w:r>
      <w:r w:rsidRPr="00470CD9">
        <w:rPr>
          <w:szCs w:val="28"/>
        </w:rPr>
        <w:t xml:space="preserve"> муниципального района</w:t>
      </w:r>
      <w:r>
        <w:rPr>
          <w:szCs w:val="28"/>
        </w:rPr>
        <w:t xml:space="preserve"> (</w:t>
      </w:r>
      <w:r w:rsidRPr="009D5657">
        <w:rPr>
          <w:szCs w:val="28"/>
        </w:rPr>
        <w:t xml:space="preserve">404220, </w:t>
      </w:r>
      <w:r w:rsidRPr="009D5657">
        <w:rPr>
          <w:szCs w:val="28"/>
        </w:rPr>
        <w:lastRenderedPageBreak/>
        <w:t>Волгоградская область, Старополтавский район, с.</w:t>
      </w:r>
      <w:r>
        <w:rPr>
          <w:szCs w:val="28"/>
        </w:rPr>
        <w:t xml:space="preserve"> </w:t>
      </w:r>
      <w:proofErr w:type="spellStart"/>
      <w:r w:rsidRPr="009D5657">
        <w:rPr>
          <w:szCs w:val="28"/>
        </w:rPr>
        <w:t>Иловатка</w:t>
      </w:r>
      <w:proofErr w:type="spellEnd"/>
      <w:r w:rsidRPr="009D5657">
        <w:rPr>
          <w:szCs w:val="28"/>
        </w:rPr>
        <w:t>, пл.</w:t>
      </w:r>
      <w:r>
        <w:rPr>
          <w:szCs w:val="28"/>
        </w:rPr>
        <w:t xml:space="preserve"> </w:t>
      </w:r>
      <w:r w:rsidRPr="009D5657">
        <w:rPr>
          <w:szCs w:val="28"/>
        </w:rPr>
        <w:t>Советская, д.</w:t>
      </w:r>
      <w:r>
        <w:rPr>
          <w:szCs w:val="28"/>
        </w:rPr>
        <w:t xml:space="preserve"> </w:t>
      </w:r>
      <w:r w:rsidRPr="009D5657">
        <w:rPr>
          <w:szCs w:val="28"/>
        </w:rPr>
        <w:t>29</w:t>
      </w:r>
      <w:r>
        <w:rPr>
          <w:szCs w:val="28"/>
        </w:rPr>
        <w:t>)</w:t>
      </w:r>
      <w:r w:rsidRPr="00470CD9">
        <w:rPr>
          <w:szCs w:val="28"/>
        </w:rPr>
        <w:t xml:space="preserve"> соответствующ</w:t>
      </w:r>
      <w:r>
        <w:rPr>
          <w:szCs w:val="28"/>
        </w:rPr>
        <w:t>е</w:t>
      </w:r>
      <w:r w:rsidRPr="00470CD9">
        <w:rPr>
          <w:szCs w:val="28"/>
        </w:rPr>
        <w:t>е соглашени</w:t>
      </w:r>
      <w:r>
        <w:rPr>
          <w:szCs w:val="28"/>
        </w:rPr>
        <w:t>е</w:t>
      </w:r>
      <w:r w:rsidRPr="00470CD9">
        <w:rPr>
          <w:szCs w:val="28"/>
        </w:rPr>
        <w:t xml:space="preserve"> о передаче полномочий, указанных в пункте 1 настоящего решения.</w:t>
      </w:r>
    </w:p>
    <w:p w14:paraId="69CCA0D2" w14:textId="77777777" w:rsidR="006E4D63" w:rsidRPr="00470CD9" w:rsidRDefault="006E4D63" w:rsidP="006E4D63">
      <w:pPr>
        <w:numPr>
          <w:ilvl w:val="0"/>
          <w:numId w:val="12"/>
        </w:numPr>
        <w:ind w:left="0" w:firstLine="709"/>
        <w:rPr>
          <w:szCs w:val="28"/>
        </w:rPr>
      </w:pPr>
      <w:r w:rsidRPr="00470CD9">
        <w:rPr>
          <w:szCs w:val="28"/>
        </w:rPr>
        <w:t>Настоящее решение вступает в силу со дня его принятия.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914"/>
      </w:tblGrid>
      <w:tr w:rsidR="00BD1A21" w14:paraId="3E9AB8C6" w14:textId="77777777" w:rsidTr="006E4D63">
        <w:tc>
          <w:tcPr>
            <w:tcW w:w="4786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______________В.Н. Сопивский</w:t>
            </w:r>
          </w:p>
        </w:tc>
        <w:tc>
          <w:tcPr>
            <w:tcW w:w="4961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1A4DDF06" w:rsidR="00BD1A21" w:rsidRDefault="00BD1A21" w:rsidP="006E4D6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</w:t>
            </w:r>
            <w:r w:rsidR="006E4D63">
              <w:rPr>
                <w:b/>
                <w:szCs w:val="28"/>
              </w:rPr>
              <w:t>_____</w:t>
            </w:r>
            <w:r>
              <w:rPr>
                <w:b/>
                <w:szCs w:val="28"/>
              </w:rPr>
              <w:t>А.С. Мелкумов</w:t>
            </w:r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168AC7F2" w14:textId="77777777" w:rsidR="003456A2" w:rsidRDefault="003456A2" w:rsidP="008A7891">
      <w:pPr>
        <w:ind w:left="4820" w:firstLine="0"/>
        <w:rPr>
          <w:sz w:val="24"/>
          <w:szCs w:val="24"/>
        </w:rPr>
      </w:pPr>
    </w:p>
    <w:p w14:paraId="2D73922F" w14:textId="77777777" w:rsidR="006E4D63" w:rsidRPr="005B2A06" w:rsidRDefault="006E4D63">
      <w:pPr>
        <w:ind w:firstLine="0"/>
        <w:jc w:val="left"/>
        <w:rPr>
          <w:b/>
          <w:bCs/>
          <w:sz w:val="24"/>
          <w:szCs w:val="24"/>
        </w:rPr>
      </w:pPr>
    </w:p>
    <w:sectPr w:rsidR="006E4D63" w:rsidRPr="005B2A06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79EA" w14:textId="77777777" w:rsidR="00A12991" w:rsidRDefault="00A12991" w:rsidP="0034201C">
      <w:r>
        <w:separator/>
      </w:r>
    </w:p>
  </w:endnote>
  <w:endnote w:type="continuationSeparator" w:id="0">
    <w:p w14:paraId="43887679" w14:textId="77777777" w:rsidR="00A12991" w:rsidRDefault="00A12991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EBD7" w14:textId="77777777" w:rsidR="00A12991" w:rsidRDefault="00A12991" w:rsidP="0034201C">
      <w:r>
        <w:separator/>
      </w:r>
    </w:p>
  </w:footnote>
  <w:footnote w:type="continuationSeparator" w:id="0">
    <w:p w14:paraId="68CE20DB" w14:textId="77777777" w:rsidR="00A12991" w:rsidRDefault="00A12991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7DAE"/>
    <w:multiLevelType w:val="hybridMultilevel"/>
    <w:tmpl w:val="819EF1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7C1A3D16"/>
    <w:multiLevelType w:val="hybridMultilevel"/>
    <w:tmpl w:val="6BFC2560"/>
    <w:lvl w:ilvl="0" w:tplc="054C8324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28929060">
    <w:abstractNumId w:val="5"/>
  </w:num>
  <w:num w:numId="2" w16cid:durableId="1866866003">
    <w:abstractNumId w:val="3"/>
  </w:num>
  <w:num w:numId="3" w16cid:durableId="884024925">
    <w:abstractNumId w:val="9"/>
  </w:num>
  <w:num w:numId="4" w16cid:durableId="1888297207">
    <w:abstractNumId w:val="1"/>
  </w:num>
  <w:num w:numId="5" w16cid:durableId="1685327824">
    <w:abstractNumId w:val="0"/>
  </w:num>
  <w:num w:numId="6" w16cid:durableId="543098488">
    <w:abstractNumId w:val="7"/>
  </w:num>
  <w:num w:numId="7" w16cid:durableId="1688486085">
    <w:abstractNumId w:val="6"/>
  </w:num>
  <w:num w:numId="8" w16cid:durableId="554587813">
    <w:abstractNumId w:val="10"/>
  </w:num>
  <w:num w:numId="9" w16cid:durableId="841239753">
    <w:abstractNumId w:val="4"/>
  </w:num>
  <w:num w:numId="10" w16cid:durableId="1925801573">
    <w:abstractNumId w:val="8"/>
  </w:num>
  <w:num w:numId="11" w16cid:durableId="506747227">
    <w:abstractNumId w:val="11"/>
  </w:num>
  <w:num w:numId="12" w16cid:durableId="73362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A703A"/>
    <w:rsid w:val="002D4A53"/>
    <w:rsid w:val="002D510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456A2"/>
    <w:rsid w:val="00352534"/>
    <w:rsid w:val="003624DA"/>
    <w:rsid w:val="003B2B93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51015B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B02A3"/>
    <w:rsid w:val="006D2561"/>
    <w:rsid w:val="006D5FDE"/>
    <w:rsid w:val="006E4D63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60F62"/>
    <w:rsid w:val="008A7891"/>
    <w:rsid w:val="008B76FE"/>
    <w:rsid w:val="008D5BCD"/>
    <w:rsid w:val="00990A75"/>
    <w:rsid w:val="009D610A"/>
    <w:rsid w:val="009F31FA"/>
    <w:rsid w:val="00A12991"/>
    <w:rsid w:val="00A346C1"/>
    <w:rsid w:val="00A57BEB"/>
    <w:rsid w:val="00A67F7F"/>
    <w:rsid w:val="00A91319"/>
    <w:rsid w:val="00A915FE"/>
    <w:rsid w:val="00AA058A"/>
    <w:rsid w:val="00B239FA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F01B9"/>
    <w:rsid w:val="00D114EE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E14A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3</cp:revision>
  <cp:lastPrinted>2020-10-13T05:22:00Z</cp:lastPrinted>
  <dcterms:created xsi:type="dcterms:W3CDTF">2023-04-10T07:21:00Z</dcterms:created>
  <dcterms:modified xsi:type="dcterms:W3CDTF">2023-04-13T06:44:00Z</dcterms:modified>
</cp:coreProperties>
</file>